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2C" w:rsidRPr="00266F37" w:rsidRDefault="003F78F9" w:rsidP="00942E73">
      <w:pPr>
        <w:spacing w:after="0" w:line="240" w:lineRule="auto"/>
        <w:jc w:val="center"/>
        <w:rPr>
          <w:rFonts w:ascii="Times New Roman" w:hAnsi="Times New Roman"/>
          <w:caps/>
          <w:sz w:val="28"/>
          <w:szCs w:val="24"/>
          <w:lang w:eastAsia="ru-RU"/>
        </w:rPr>
      </w:pPr>
      <w:r>
        <w:rPr>
          <w:rFonts w:ascii="Times New Roman" w:hAnsi="Times New Roman"/>
          <w:caps/>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9.5pt;height:58.5pt;visibility:visible">
            <v:imagedata r:id="rId6" o:title=""/>
          </v:shape>
        </w:pic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 xml:space="preserve">Местная администрация </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Внутригородского муниципального образования</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Санкт-Петербурга</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муниципальный округ Васильевский</w:t>
      </w:r>
    </w:p>
    <w:p w:rsidR="009B0A2C" w:rsidRPr="00266F37" w:rsidRDefault="003F78F9" w:rsidP="00942E73">
      <w:pPr>
        <w:spacing w:after="0" w:line="240" w:lineRule="auto"/>
        <w:rPr>
          <w:rFonts w:ascii="Times New Roman" w:hAnsi="Times New Roman"/>
          <w:sz w:val="28"/>
          <w:szCs w:val="24"/>
          <w:lang w:eastAsia="ru-RU"/>
        </w:rPr>
      </w:pPr>
      <w:r>
        <w:rPr>
          <w:noProof/>
          <w:lang w:eastAsia="ru-RU"/>
        </w:rPr>
        <w:pict>
          <v:line id="Прямая соединительная линия 1" o:spid="_x0000_s1026" style="position:absolute;z-index:251658240;visibility:visible" from="-27pt,7.6pt" to="45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" strokeweight="1.5pt"/>
        </w:pict>
      </w:r>
    </w:p>
    <w:p w:rsidR="009B0A2C" w:rsidRPr="00081BD4" w:rsidRDefault="009B0A2C" w:rsidP="00942E73">
      <w:pPr>
        <w:keepNext/>
        <w:spacing w:after="0" w:line="240" w:lineRule="auto"/>
        <w:jc w:val="center"/>
        <w:outlineLvl w:val="0"/>
        <w:rPr>
          <w:rFonts w:ascii="Times New Roman" w:hAnsi="Times New Roman"/>
          <w:bCs/>
          <w:sz w:val="32"/>
          <w:szCs w:val="32"/>
          <w:lang w:eastAsia="ru-RU"/>
        </w:rPr>
      </w:pPr>
      <w:r w:rsidRPr="00081BD4">
        <w:rPr>
          <w:rFonts w:ascii="Times New Roman" w:hAnsi="Times New Roman"/>
          <w:bCs/>
          <w:sz w:val="32"/>
          <w:szCs w:val="32"/>
          <w:lang w:eastAsia="ru-RU"/>
        </w:rPr>
        <w:t>ПОСТАНОВЛЕНИЕ</w:t>
      </w:r>
    </w:p>
    <w:p w:rsidR="009B0A2C" w:rsidRPr="00266F37" w:rsidRDefault="009B0A2C" w:rsidP="00942E73">
      <w:pPr>
        <w:keepNext/>
        <w:spacing w:after="0" w:line="240" w:lineRule="auto"/>
        <w:outlineLvl w:val="0"/>
        <w:rPr>
          <w:rFonts w:ascii="Times New Roman" w:hAnsi="Times New Roman"/>
          <w:sz w:val="24"/>
          <w:szCs w:val="24"/>
          <w:lang w:eastAsia="ru-RU"/>
        </w:rPr>
      </w:pPr>
    </w:p>
    <w:p w:rsidR="009B0A2C" w:rsidRPr="00765C9E" w:rsidRDefault="009B0A2C" w:rsidP="007725D3">
      <w:pPr>
        <w:keepNext/>
        <w:spacing w:after="0" w:line="240" w:lineRule="auto"/>
        <w:ind w:left="142"/>
        <w:outlineLvl w:val="0"/>
        <w:rPr>
          <w:rFonts w:ascii="Times New Roman" w:hAnsi="Times New Roman"/>
          <w:b/>
          <w:bCs/>
          <w:i/>
          <w:iCs/>
          <w:sz w:val="24"/>
          <w:szCs w:val="24"/>
          <w:lang w:eastAsia="ru-RU"/>
        </w:rPr>
      </w:pPr>
      <w:r>
        <w:rPr>
          <w:rFonts w:ascii="Times New Roman" w:hAnsi="Times New Roman"/>
          <w:b/>
          <w:bCs/>
          <w:i/>
          <w:sz w:val="24"/>
          <w:szCs w:val="24"/>
          <w:lang w:eastAsia="ru-RU"/>
        </w:rPr>
        <w:t xml:space="preserve">30 сентября      </w:t>
      </w:r>
      <w:smartTag w:uri="urn:schemas-microsoft-com:office:smarttags" w:element="metricconverter">
        <w:smartTagPr>
          <w:attr w:name="ProductID" w:val="2016 г"/>
        </w:smartTagPr>
        <w:r>
          <w:rPr>
            <w:rFonts w:ascii="Times New Roman" w:hAnsi="Times New Roman"/>
            <w:b/>
            <w:bCs/>
            <w:i/>
            <w:sz w:val="24"/>
            <w:szCs w:val="24"/>
            <w:lang w:eastAsia="ru-RU"/>
          </w:rPr>
          <w:t>2016 г</w:t>
        </w:r>
      </w:smartTag>
      <w:r>
        <w:rPr>
          <w:rFonts w:ascii="Times New Roman" w:hAnsi="Times New Roman"/>
          <w:b/>
          <w:bCs/>
          <w:i/>
          <w:sz w:val="24"/>
          <w:szCs w:val="24"/>
          <w:lang w:eastAsia="ru-RU"/>
        </w:rPr>
        <w:t>.</w:t>
      </w:r>
      <w:r w:rsidRPr="00765C9E">
        <w:rPr>
          <w:rFonts w:ascii="Times New Roman" w:hAnsi="Times New Roman"/>
          <w:b/>
          <w:bCs/>
          <w:i/>
          <w:sz w:val="24"/>
          <w:szCs w:val="24"/>
          <w:lang w:eastAsia="ru-RU"/>
        </w:rPr>
        <w:tab/>
      </w:r>
      <w:r w:rsidRPr="00765C9E">
        <w:rPr>
          <w:rFonts w:ascii="Times New Roman" w:hAnsi="Times New Roman"/>
          <w:b/>
          <w:bCs/>
          <w:i/>
          <w:color w:val="FF0000"/>
          <w:sz w:val="24"/>
          <w:szCs w:val="24"/>
          <w:lang w:eastAsia="ru-RU"/>
        </w:rPr>
        <w:tab/>
      </w:r>
      <w:r w:rsidRPr="00765C9E">
        <w:rPr>
          <w:rFonts w:ascii="Times New Roman" w:hAnsi="Times New Roman"/>
          <w:b/>
          <w:bCs/>
          <w:i/>
          <w:color w:val="FF0000"/>
          <w:sz w:val="24"/>
          <w:szCs w:val="24"/>
          <w:lang w:eastAsia="ru-RU"/>
        </w:rPr>
        <w:tab/>
        <w:t xml:space="preserve">               </w:t>
      </w:r>
      <w:r w:rsidRPr="00765C9E">
        <w:rPr>
          <w:rFonts w:ascii="Times New Roman" w:hAnsi="Times New Roman"/>
          <w:b/>
          <w:bCs/>
          <w:i/>
          <w:color w:val="FF0000"/>
          <w:sz w:val="24"/>
          <w:szCs w:val="24"/>
          <w:lang w:eastAsia="ru-RU"/>
        </w:rPr>
        <w:tab/>
      </w:r>
      <w:r w:rsidRPr="00765C9E">
        <w:rPr>
          <w:rFonts w:ascii="Times New Roman" w:hAnsi="Times New Roman"/>
          <w:b/>
          <w:bCs/>
          <w:i/>
          <w:color w:val="FF0000"/>
          <w:sz w:val="24"/>
          <w:szCs w:val="24"/>
          <w:lang w:eastAsia="ru-RU"/>
        </w:rPr>
        <w:tab/>
      </w:r>
      <w:r w:rsidRPr="00765C9E">
        <w:rPr>
          <w:rFonts w:ascii="Times New Roman" w:hAnsi="Times New Roman"/>
          <w:b/>
          <w:bCs/>
          <w:i/>
          <w:color w:val="FF0000"/>
          <w:sz w:val="24"/>
          <w:szCs w:val="24"/>
          <w:lang w:eastAsia="ru-RU"/>
        </w:rPr>
        <w:tab/>
        <w:t xml:space="preserve">                      </w:t>
      </w:r>
      <w:r w:rsidRPr="00765C9E">
        <w:rPr>
          <w:rFonts w:ascii="Times New Roman" w:hAnsi="Times New Roman"/>
          <w:b/>
          <w:bCs/>
          <w:i/>
          <w:sz w:val="24"/>
          <w:szCs w:val="24"/>
          <w:lang w:eastAsia="ru-RU"/>
        </w:rPr>
        <w:t xml:space="preserve">№ </w:t>
      </w:r>
      <w:r>
        <w:rPr>
          <w:rFonts w:ascii="Times New Roman" w:hAnsi="Times New Roman"/>
          <w:b/>
          <w:bCs/>
          <w:i/>
          <w:sz w:val="24"/>
          <w:szCs w:val="24"/>
          <w:lang w:eastAsia="ru-RU"/>
        </w:rPr>
        <w:t>99</w:t>
      </w:r>
    </w:p>
    <w:p w:rsidR="009B0A2C" w:rsidRPr="00081BD4" w:rsidRDefault="009B0A2C" w:rsidP="00942E73">
      <w:pPr>
        <w:spacing w:after="0" w:line="240" w:lineRule="auto"/>
        <w:jc w:val="both"/>
        <w:rPr>
          <w:rFonts w:ascii="Times New Roman" w:hAnsi="Times New Roman"/>
          <w:b/>
          <w:bCs/>
          <w:i/>
          <w:iCs/>
          <w:sz w:val="24"/>
          <w:szCs w:val="24"/>
          <w:lang w:eastAsia="ru-RU"/>
        </w:rPr>
      </w:pPr>
    </w:p>
    <w:p w:rsidR="009B0A2C" w:rsidRDefault="009B0A2C" w:rsidP="00942E73">
      <w:pPr>
        <w:spacing w:after="0" w:line="240" w:lineRule="auto"/>
        <w:jc w:val="both"/>
        <w:rPr>
          <w:rFonts w:ascii="Times New Roman" w:hAnsi="Times New Roman"/>
          <w:b/>
          <w:bCs/>
          <w:i/>
          <w:iCs/>
          <w:sz w:val="20"/>
          <w:szCs w:val="20"/>
          <w:lang w:eastAsia="ru-RU"/>
        </w:rPr>
      </w:pPr>
      <w:r w:rsidRPr="00765C9E">
        <w:rPr>
          <w:rFonts w:ascii="Times New Roman" w:hAnsi="Times New Roman"/>
          <w:b/>
          <w:bCs/>
          <w:i/>
          <w:iCs/>
          <w:sz w:val="20"/>
          <w:szCs w:val="20"/>
          <w:lang w:eastAsia="ru-RU"/>
        </w:rPr>
        <w:t xml:space="preserve">Об утверждении </w:t>
      </w:r>
      <w:r>
        <w:rPr>
          <w:rFonts w:ascii="Times New Roman" w:hAnsi="Times New Roman"/>
          <w:b/>
          <w:bCs/>
          <w:i/>
          <w:iCs/>
          <w:sz w:val="20"/>
          <w:szCs w:val="20"/>
          <w:lang w:eastAsia="ru-RU"/>
        </w:rPr>
        <w:t xml:space="preserve">ведомственной </w:t>
      </w:r>
      <w:r w:rsidRPr="00765C9E">
        <w:rPr>
          <w:rFonts w:ascii="Times New Roman" w:hAnsi="Times New Roman"/>
          <w:b/>
          <w:bCs/>
          <w:i/>
          <w:iCs/>
          <w:sz w:val="20"/>
          <w:szCs w:val="20"/>
          <w:lang w:eastAsia="ru-RU"/>
        </w:rPr>
        <w:t>целев</w:t>
      </w:r>
      <w:r>
        <w:rPr>
          <w:rFonts w:ascii="Times New Roman" w:hAnsi="Times New Roman"/>
          <w:b/>
          <w:bCs/>
          <w:i/>
          <w:iCs/>
          <w:sz w:val="20"/>
          <w:szCs w:val="20"/>
          <w:lang w:eastAsia="ru-RU"/>
        </w:rPr>
        <w:t>ой</w:t>
      </w:r>
      <w:r w:rsidRPr="00765C9E">
        <w:rPr>
          <w:rFonts w:ascii="Times New Roman" w:hAnsi="Times New Roman"/>
          <w:b/>
          <w:bCs/>
          <w:i/>
          <w:iCs/>
          <w:sz w:val="20"/>
          <w:szCs w:val="20"/>
          <w:lang w:eastAsia="ru-RU"/>
        </w:rPr>
        <w:t xml:space="preserve"> программ</w:t>
      </w:r>
      <w:r>
        <w:rPr>
          <w:rFonts w:ascii="Times New Roman" w:hAnsi="Times New Roman"/>
          <w:b/>
          <w:bCs/>
          <w:i/>
          <w:iCs/>
          <w:sz w:val="20"/>
          <w:szCs w:val="20"/>
          <w:lang w:eastAsia="ru-RU"/>
        </w:rPr>
        <w:t>ы МО Васильевский</w:t>
      </w:r>
    </w:p>
    <w:p w:rsidR="009B0A2C" w:rsidRDefault="009B0A2C" w:rsidP="00754F4D">
      <w:pPr>
        <w:spacing w:after="0" w:line="240" w:lineRule="auto"/>
        <w:jc w:val="both"/>
        <w:rPr>
          <w:rFonts w:ascii="Times New Roman" w:hAnsi="Times New Roman"/>
          <w:b/>
          <w:bCs/>
          <w:i/>
          <w:iCs/>
          <w:sz w:val="20"/>
          <w:szCs w:val="20"/>
          <w:lang w:eastAsia="ru-RU"/>
        </w:rPr>
      </w:pPr>
      <w:r w:rsidRPr="009615CB">
        <w:rPr>
          <w:rFonts w:ascii="Times New Roman" w:hAnsi="Times New Roman"/>
          <w:b/>
          <w:bCs/>
          <w:i/>
          <w:iCs/>
          <w:sz w:val="20"/>
          <w:szCs w:val="20"/>
          <w:lang w:eastAsia="ru-RU"/>
        </w:rPr>
        <w:t>«</w:t>
      </w:r>
      <w:r>
        <w:rPr>
          <w:rFonts w:ascii="Times New Roman" w:hAnsi="Times New Roman"/>
          <w:b/>
          <w:bCs/>
          <w:i/>
          <w:iCs/>
          <w:sz w:val="20"/>
          <w:szCs w:val="20"/>
          <w:lang w:eastAsia="ru-RU"/>
        </w:rPr>
        <w:t>Учреждение печатного средства массовой</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информации для опубликовании муниципальных </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правовых актов, обсуждения проектов муниципальных </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правовых актов по вопросам местного значения,</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доведения до сведения жителей муниципального образования</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официальной информации о социально-экономическом</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и культурном развитии муниципального образования, о </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развитии его общественной инфраструктуры</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и иной официальной информации </w:t>
      </w:r>
      <w:r w:rsidRPr="009615CB">
        <w:rPr>
          <w:rFonts w:ascii="Times New Roman" w:hAnsi="Times New Roman"/>
          <w:b/>
          <w:bCs/>
          <w:i/>
          <w:iCs/>
          <w:sz w:val="20"/>
          <w:szCs w:val="20"/>
          <w:lang w:eastAsia="ru-RU"/>
        </w:rPr>
        <w:t xml:space="preserve">» </w:t>
      </w:r>
      <w:r>
        <w:rPr>
          <w:rFonts w:ascii="Times New Roman" w:hAnsi="Times New Roman"/>
          <w:b/>
          <w:bCs/>
          <w:i/>
          <w:iCs/>
          <w:sz w:val="20"/>
          <w:szCs w:val="20"/>
          <w:lang w:eastAsia="ru-RU"/>
        </w:rPr>
        <w:t>на 2017</w:t>
      </w:r>
      <w:r w:rsidRPr="00765C9E">
        <w:rPr>
          <w:rFonts w:ascii="Times New Roman" w:hAnsi="Times New Roman"/>
          <w:b/>
          <w:bCs/>
          <w:i/>
          <w:iCs/>
          <w:sz w:val="20"/>
          <w:szCs w:val="20"/>
          <w:lang w:eastAsia="ru-RU"/>
        </w:rPr>
        <w:t xml:space="preserve"> год</w:t>
      </w:r>
    </w:p>
    <w:p w:rsidR="009B0A2C" w:rsidRPr="00765C9E" w:rsidRDefault="009B0A2C" w:rsidP="00754F4D">
      <w:pPr>
        <w:spacing w:after="0" w:line="240" w:lineRule="auto"/>
        <w:jc w:val="both"/>
        <w:rPr>
          <w:rFonts w:ascii="Times New Roman" w:hAnsi="Times New Roman"/>
          <w:b/>
          <w:bCs/>
          <w:i/>
          <w:iCs/>
          <w:sz w:val="20"/>
          <w:szCs w:val="20"/>
          <w:lang w:eastAsia="ru-RU"/>
        </w:rPr>
      </w:pPr>
    </w:p>
    <w:p w:rsidR="009B0A2C" w:rsidRPr="00081BD4" w:rsidRDefault="009B0A2C" w:rsidP="00942E73">
      <w:pPr>
        <w:spacing w:after="0" w:line="240" w:lineRule="auto"/>
        <w:jc w:val="both"/>
        <w:rPr>
          <w:rFonts w:ascii="Times New Roman" w:hAnsi="Times New Roman"/>
          <w:bCs/>
          <w:iCs/>
          <w:sz w:val="24"/>
          <w:szCs w:val="24"/>
          <w:lang w:eastAsia="ru-RU"/>
        </w:rPr>
      </w:pPr>
      <w:r w:rsidRPr="00081BD4">
        <w:rPr>
          <w:rFonts w:ascii="Times New Roman" w:hAnsi="Times New Roman"/>
          <w:bCs/>
          <w:iCs/>
          <w:sz w:val="24"/>
          <w:szCs w:val="24"/>
          <w:lang w:eastAsia="ru-RU"/>
        </w:rPr>
        <w:tab/>
      </w:r>
      <w:r w:rsidRPr="00081BD4">
        <w:rPr>
          <w:rFonts w:ascii="Times New Roman" w:hAnsi="Times New Roman"/>
          <w:b/>
          <w:bCs/>
          <w:i/>
          <w:iCs/>
          <w:sz w:val="24"/>
          <w:szCs w:val="24"/>
          <w:lang w:eastAsia="ru-RU"/>
        </w:rPr>
        <w:tab/>
      </w:r>
      <w:proofErr w:type="gramStart"/>
      <w:r w:rsidRPr="00081BD4">
        <w:rPr>
          <w:rFonts w:ascii="Times New Roman" w:hAnsi="Times New Roman"/>
          <w:bCs/>
          <w:iCs/>
          <w:sz w:val="24"/>
          <w:szCs w:val="24"/>
          <w:lang w:eastAsia="ru-RU"/>
        </w:rPr>
        <w:t xml:space="preserve">На основании </w:t>
      </w:r>
      <w:r>
        <w:rPr>
          <w:rFonts w:ascii="Times New Roman" w:hAnsi="Times New Roman"/>
        </w:rPr>
        <w:t>Федерального</w:t>
      </w:r>
      <w:r w:rsidRPr="00A02A03">
        <w:rPr>
          <w:rFonts w:ascii="Times New Roman" w:hAnsi="Times New Roman"/>
        </w:rPr>
        <w:t xml:space="preserve"> закон</w:t>
      </w:r>
      <w:r>
        <w:rPr>
          <w:rFonts w:ascii="Times New Roman" w:hAnsi="Times New Roman"/>
        </w:rPr>
        <w:t>а</w:t>
      </w:r>
      <w:r w:rsidRPr="00A02A03">
        <w:rPr>
          <w:rFonts w:ascii="Times New Roman" w:hAnsi="Times New Roman"/>
        </w:rPr>
        <w:t xml:space="preserve"> от 06.10.2003 г. № 131-ФЗ «Об общих принципах организации местного самоуправления в Российской Федерации», закон</w:t>
      </w:r>
      <w:r>
        <w:rPr>
          <w:rFonts w:ascii="Times New Roman" w:hAnsi="Times New Roman"/>
        </w:rPr>
        <w:t>а</w:t>
      </w:r>
      <w:r w:rsidRPr="00A02A03">
        <w:rPr>
          <w:rFonts w:ascii="Times New Roman" w:hAnsi="Times New Roman"/>
        </w:rPr>
        <w:t xml:space="preserve"> РФ «О средствах массовой информации» 27.12.1991 года № 2124-1, </w:t>
      </w:r>
      <w:r>
        <w:rPr>
          <w:rFonts w:ascii="Times New Roman" w:hAnsi="Times New Roman"/>
        </w:rPr>
        <w:t>Федерального закона</w:t>
      </w:r>
      <w:r w:rsidRPr="00A02A03">
        <w:rPr>
          <w:rFonts w:ascii="Times New Roman" w:hAnsi="Times New Roman"/>
        </w:rPr>
        <w:t xml:space="preserve"> от 27.07.2006 № 149-ФЗ "Об информации, информационных технологиях и о защите информации", Закон</w:t>
      </w:r>
      <w:r>
        <w:rPr>
          <w:rFonts w:ascii="Times New Roman" w:hAnsi="Times New Roman"/>
        </w:rPr>
        <w:t>а</w:t>
      </w:r>
      <w:r w:rsidRPr="00A02A03">
        <w:rPr>
          <w:rFonts w:ascii="Times New Roman" w:hAnsi="Times New Roman"/>
        </w:rPr>
        <w:t xml:space="preserve"> Санкт-Петербурга «Об организации местного самоуправлении в Санкт-Петербурге» №  420-79 от 23.09.2009 года (Гл.3, ст.10, п.1, пп.25), Устав</w:t>
      </w:r>
      <w:r>
        <w:rPr>
          <w:rFonts w:ascii="Times New Roman" w:hAnsi="Times New Roman"/>
        </w:rPr>
        <w:t>а</w:t>
      </w:r>
      <w:proofErr w:type="gramEnd"/>
      <w:r w:rsidRPr="00A02A03">
        <w:rPr>
          <w:rFonts w:ascii="Times New Roman" w:hAnsi="Times New Roman"/>
        </w:rPr>
        <w:t xml:space="preserve"> МО Васильевский (Гл.2, ст.5, п.2, пп.24)</w:t>
      </w:r>
      <w:r>
        <w:rPr>
          <w:rFonts w:ascii="Times New Roman" w:hAnsi="Times New Roman"/>
        </w:rPr>
        <w:t>, Положения</w:t>
      </w:r>
      <w:r w:rsidRPr="00A02A03">
        <w:rPr>
          <w:rFonts w:ascii="Times New Roman" w:hAnsi="Times New Roman"/>
        </w:rPr>
        <w:t xml:space="preserve">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главы местной администрации от 10.09.2015 г. № 77</w:t>
      </w:r>
      <w:r>
        <w:rPr>
          <w:rFonts w:ascii="Times New Roman" w:hAnsi="Times New Roman"/>
          <w:sz w:val="24"/>
          <w:szCs w:val="24"/>
          <w:lang w:eastAsia="ru-RU"/>
        </w:rPr>
        <w:t>,</w:t>
      </w:r>
    </w:p>
    <w:p w:rsidR="009B0A2C" w:rsidRPr="00081BD4" w:rsidRDefault="009B0A2C" w:rsidP="00942E73">
      <w:pPr>
        <w:spacing w:after="0" w:line="240" w:lineRule="auto"/>
        <w:jc w:val="both"/>
        <w:rPr>
          <w:rFonts w:ascii="Times New Roman" w:hAnsi="Times New Roman"/>
          <w:b/>
          <w:bCs/>
          <w:i/>
          <w:iCs/>
          <w:sz w:val="24"/>
          <w:szCs w:val="24"/>
          <w:lang w:eastAsia="ru-RU"/>
        </w:rPr>
      </w:pP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p>
    <w:p w:rsidR="009B0A2C" w:rsidRPr="00081BD4" w:rsidRDefault="009B0A2C" w:rsidP="00942E73">
      <w:pPr>
        <w:spacing w:after="0" w:line="240" w:lineRule="auto"/>
        <w:jc w:val="both"/>
        <w:rPr>
          <w:rFonts w:ascii="Times New Roman" w:hAnsi="Times New Roman"/>
          <w:bCs/>
          <w:iCs/>
          <w:sz w:val="24"/>
          <w:szCs w:val="24"/>
          <w:lang w:eastAsia="ru-RU"/>
        </w:rPr>
      </w:pPr>
      <w:r w:rsidRPr="00081BD4">
        <w:rPr>
          <w:rFonts w:ascii="Times New Roman" w:hAnsi="Times New Roman"/>
          <w:bCs/>
          <w:iCs/>
          <w:sz w:val="24"/>
          <w:szCs w:val="24"/>
          <w:lang w:eastAsia="ru-RU"/>
        </w:rPr>
        <w:t>ПОСТАНОВЛЯ</w:t>
      </w:r>
      <w:r>
        <w:rPr>
          <w:rFonts w:ascii="Times New Roman" w:hAnsi="Times New Roman"/>
          <w:bCs/>
          <w:iCs/>
          <w:sz w:val="24"/>
          <w:szCs w:val="24"/>
          <w:lang w:eastAsia="ru-RU"/>
        </w:rPr>
        <w:t>ЕТ</w:t>
      </w:r>
      <w:r w:rsidRPr="00081BD4">
        <w:rPr>
          <w:rFonts w:ascii="Times New Roman" w:hAnsi="Times New Roman"/>
          <w:bCs/>
          <w:iCs/>
          <w:sz w:val="24"/>
          <w:szCs w:val="24"/>
          <w:lang w:eastAsia="ru-RU"/>
        </w:rPr>
        <w:t>:</w:t>
      </w:r>
    </w:p>
    <w:p w:rsidR="009B0A2C" w:rsidRPr="00081BD4" w:rsidRDefault="009B0A2C" w:rsidP="00942E73">
      <w:pPr>
        <w:spacing w:after="0" w:line="240" w:lineRule="auto"/>
        <w:ind w:firstLine="720"/>
        <w:jc w:val="both"/>
        <w:rPr>
          <w:rFonts w:ascii="Times New Roman" w:hAnsi="Times New Roman"/>
          <w:sz w:val="24"/>
          <w:szCs w:val="24"/>
          <w:lang w:eastAsia="ru-RU"/>
        </w:rPr>
      </w:pP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p>
    <w:p w:rsidR="009B0A2C" w:rsidRPr="00242195" w:rsidRDefault="009B0A2C" w:rsidP="00242195">
      <w:pPr>
        <w:pStyle w:val="a3"/>
        <w:numPr>
          <w:ilvl w:val="0"/>
          <w:numId w:val="1"/>
        </w:numPr>
        <w:tabs>
          <w:tab w:val="clear" w:pos="1080"/>
          <w:tab w:val="num" w:pos="0"/>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 xml:space="preserve">Утвердить ведомственную целевую программу </w:t>
      </w:r>
      <w:r>
        <w:rPr>
          <w:rFonts w:ascii="Times New Roman" w:hAnsi="Times New Roman"/>
          <w:sz w:val="24"/>
          <w:szCs w:val="24"/>
          <w:lang w:eastAsia="ru-RU"/>
        </w:rPr>
        <w:t xml:space="preserve">МО Васильевский </w:t>
      </w:r>
      <w:r w:rsidRPr="009615CB">
        <w:rPr>
          <w:rFonts w:ascii="Times New Roman" w:hAnsi="Times New Roman"/>
          <w:sz w:val="24"/>
          <w:szCs w:val="24"/>
          <w:lang w:eastAsia="ru-RU"/>
        </w:rPr>
        <w:t>«</w:t>
      </w:r>
      <w:r w:rsidRPr="00A02A03">
        <w:rPr>
          <w:rFonts w:ascii="Times New Roman" w:hAnsi="Times New Roman"/>
          <w:bCs/>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9615CB">
        <w:rPr>
          <w:rFonts w:ascii="Times New Roman" w:hAnsi="Times New Roman"/>
          <w:sz w:val="24"/>
          <w:szCs w:val="24"/>
          <w:lang w:eastAsia="ru-RU"/>
        </w:rPr>
        <w:t xml:space="preserve">» </w:t>
      </w:r>
      <w:r w:rsidRPr="00242195">
        <w:rPr>
          <w:rFonts w:ascii="Times New Roman" w:hAnsi="Times New Roman"/>
          <w:sz w:val="24"/>
          <w:szCs w:val="24"/>
          <w:lang w:eastAsia="ru-RU"/>
        </w:rPr>
        <w:t>согласно приложению № 1 к настоящему Постановлению.</w:t>
      </w:r>
    </w:p>
    <w:p w:rsidR="009B0A2C" w:rsidRPr="00242195" w:rsidRDefault="009B0A2C" w:rsidP="00242195">
      <w:pPr>
        <w:pStyle w:val="a3"/>
        <w:numPr>
          <w:ilvl w:val="0"/>
          <w:numId w:val="1"/>
        </w:numPr>
        <w:tabs>
          <w:tab w:val="clear" w:pos="1080"/>
          <w:tab w:val="num" w:pos="0"/>
          <w:tab w:val="num" w:pos="426"/>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Контроль за исполнением данного Постановления возлагаю на начальника организационного отдела – Зайцева В.И.</w:t>
      </w:r>
    </w:p>
    <w:p w:rsidR="009B0A2C" w:rsidRPr="00242195" w:rsidRDefault="009B0A2C" w:rsidP="00242195">
      <w:pPr>
        <w:pStyle w:val="a3"/>
        <w:numPr>
          <w:ilvl w:val="0"/>
          <w:numId w:val="1"/>
        </w:numPr>
        <w:tabs>
          <w:tab w:val="clear" w:pos="1080"/>
          <w:tab w:val="num" w:pos="0"/>
          <w:tab w:val="num" w:pos="426"/>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 xml:space="preserve">Опубликовать настоящее Постановление на официальном сайте </w:t>
      </w:r>
      <w:r w:rsidRPr="00242195">
        <w:rPr>
          <w:rFonts w:ascii="Times New Roman" w:hAnsi="Times New Roman"/>
          <w:bCs/>
          <w:iCs/>
          <w:sz w:val="24"/>
          <w:szCs w:val="24"/>
          <w:lang w:eastAsia="ru-RU"/>
        </w:rPr>
        <w:t xml:space="preserve">внутригородского муниципального образования Санкт-Петербурга муниципальный округ Васильевский: </w:t>
      </w:r>
      <w:hyperlink r:id="rId7" w:history="1">
        <w:r w:rsidRPr="00242195">
          <w:rPr>
            <w:rStyle w:val="a4"/>
            <w:rFonts w:ascii="Times New Roman" w:hAnsi="Times New Roman"/>
            <w:bCs/>
            <w:iCs/>
            <w:color w:val="000000"/>
            <w:sz w:val="24"/>
            <w:szCs w:val="24"/>
            <w:u w:val="none"/>
            <w:lang w:val="en-US" w:eastAsia="ru-RU"/>
          </w:rPr>
          <w:t>www</w:t>
        </w:r>
        <w:r w:rsidRPr="00242195">
          <w:rPr>
            <w:rStyle w:val="a4"/>
            <w:rFonts w:ascii="Times New Roman" w:hAnsi="Times New Roman"/>
            <w:bCs/>
            <w:iCs/>
            <w:color w:val="000000"/>
            <w:sz w:val="24"/>
            <w:szCs w:val="24"/>
            <w:u w:val="none"/>
            <w:lang w:eastAsia="ru-RU"/>
          </w:rPr>
          <w:t>.</w:t>
        </w:r>
        <w:proofErr w:type="spellStart"/>
        <w:r w:rsidRPr="00242195">
          <w:rPr>
            <w:rStyle w:val="a4"/>
            <w:rFonts w:ascii="Times New Roman" w:hAnsi="Times New Roman"/>
            <w:bCs/>
            <w:iCs/>
            <w:color w:val="000000"/>
            <w:sz w:val="24"/>
            <w:szCs w:val="24"/>
            <w:u w:val="none"/>
            <w:lang w:val="en-US" w:eastAsia="ru-RU"/>
          </w:rPr>
          <w:t>msmov</w:t>
        </w:r>
        <w:proofErr w:type="spellEnd"/>
        <w:r w:rsidRPr="00242195">
          <w:rPr>
            <w:rStyle w:val="a4"/>
            <w:rFonts w:ascii="Times New Roman" w:hAnsi="Times New Roman"/>
            <w:bCs/>
            <w:iCs/>
            <w:color w:val="000000"/>
            <w:sz w:val="24"/>
            <w:szCs w:val="24"/>
            <w:u w:val="none"/>
            <w:lang w:eastAsia="ru-RU"/>
          </w:rPr>
          <w:t>.</w:t>
        </w:r>
        <w:proofErr w:type="spellStart"/>
        <w:r w:rsidRPr="00242195">
          <w:rPr>
            <w:rStyle w:val="a4"/>
            <w:rFonts w:ascii="Times New Roman" w:hAnsi="Times New Roman"/>
            <w:bCs/>
            <w:iCs/>
            <w:color w:val="000000"/>
            <w:sz w:val="24"/>
            <w:szCs w:val="24"/>
            <w:u w:val="none"/>
            <w:lang w:val="en-US" w:eastAsia="ru-RU"/>
          </w:rPr>
          <w:t>spb</w:t>
        </w:r>
        <w:proofErr w:type="spellEnd"/>
        <w:r w:rsidRPr="00242195">
          <w:rPr>
            <w:rStyle w:val="a4"/>
            <w:rFonts w:ascii="Times New Roman" w:hAnsi="Times New Roman"/>
            <w:bCs/>
            <w:iCs/>
            <w:color w:val="000000"/>
            <w:sz w:val="24"/>
            <w:szCs w:val="24"/>
            <w:u w:val="none"/>
            <w:lang w:eastAsia="ru-RU"/>
          </w:rPr>
          <w:t>.</w:t>
        </w:r>
        <w:proofErr w:type="spellStart"/>
        <w:r w:rsidRPr="00242195">
          <w:rPr>
            <w:rStyle w:val="a4"/>
            <w:rFonts w:ascii="Times New Roman" w:hAnsi="Times New Roman"/>
            <w:bCs/>
            <w:iCs/>
            <w:color w:val="000000"/>
            <w:sz w:val="24"/>
            <w:szCs w:val="24"/>
            <w:u w:val="none"/>
            <w:lang w:val="en-US" w:eastAsia="ru-RU"/>
          </w:rPr>
          <w:t>ru</w:t>
        </w:r>
        <w:proofErr w:type="spellEnd"/>
      </w:hyperlink>
      <w:r w:rsidRPr="00242195">
        <w:rPr>
          <w:rFonts w:ascii="Times New Roman" w:hAnsi="Times New Roman"/>
          <w:bCs/>
          <w:iCs/>
          <w:color w:val="000000"/>
          <w:sz w:val="24"/>
          <w:szCs w:val="24"/>
          <w:lang w:eastAsia="ru-RU"/>
        </w:rPr>
        <w:t>.</w:t>
      </w:r>
    </w:p>
    <w:p w:rsidR="009B0A2C" w:rsidRPr="00242195" w:rsidRDefault="009B0A2C" w:rsidP="00242195">
      <w:pPr>
        <w:numPr>
          <w:ilvl w:val="0"/>
          <w:numId w:val="1"/>
        </w:numPr>
        <w:tabs>
          <w:tab w:val="clear" w:pos="1080"/>
          <w:tab w:val="num" w:pos="0"/>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Настоящее постановление вступает в силу с момента его издания.</w:t>
      </w:r>
    </w:p>
    <w:p w:rsidR="009B0A2C" w:rsidRDefault="009B0A2C" w:rsidP="00942E73">
      <w:pPr>
        <w:spacing w:after="0" w:line="240" w:lineRule="auto"/>
        <w:jc w:val="both"/>
        <w:rPr>
          <w:rFonts w:ascii="Times New Roman" w:hAnsi="Times New Roman"/>
          <w:sz w:val="24"/>
          <w:szCs w:val="24"/>
          <w:lang w:eastAsia="ru-RU"/>
        </w:rPr>
      </w:pPr>
    </w:p>
    <w:p w:rsidR="009B0A2C" w:rsidRPr="00081BD4" w:rsidRDefault="009B0A2C" w:rsidP="00942E73">
      <w:pPr>
        <w:spacing w:after="0" w:line="240" w:lineRule="auto"/>
        <w:ind w:right="22"/>
        <w:jc w:val="both"/>
        <w:rPr>
          <w:rFonts w:ascii="Times New Roman" w:hAnsi="Times New Roman"/>
          <w:sz w:val="24"/>
          <w:szCs w:val="24"/>
          <w:lang w:eastAsia="ru-RU"/>
        </w:rPr>
      </w:pPr>
      <w:r w:rsidRPr="00081BD4">
        <w:rPr>
          <w:rFonts w:ascii="Times New Roman" w:hAnsi="Times New Roman"/>
          <w:sz w:val="24"/>
          <w:szCs w:val="24"/>
          <w:lang w:eastAsia="ru-RU"/>
        </w:rPr>
        <w:t>Глав</w:t>
      </w:r>
      <w:r>
        <w:rPr>
          <w:rFonts w:ascii="Times New Roman" w:hAnsi="Times New Roman"/>
          <w:sz w:val="24"/>
          <w:szCs w:val="24"/>
          <w:lang w:eastAsia="ru-RU"/>
        </w:rPr>
        <w:t>а</w:t>
      </w:r>
      <w:r w:rsidRPr="00081BD4">
        <w:rPr>
          <w:rFonts w:ascii="Times New Roman" w:hAnsi="Times New Roman"/>
          <w:sz w:val="24"/>
          <w:szCs w:val="24"/>
          <w:lang w:eastAsia="ru-RU"/>
        </w:rPr>
        <w:t xml:space="preserve"> местной администрации</w:t>
      </w:r>
    </w:p>
    <w:p w:rsidR="009B0A2C" w:rsidRDefault="009B0A2C" w:rsidP="00785CE4">
      <w:pPr>
        <w:spacing w:after="0" w:line="240" w:lineRule="auto"/>
        <w:ind w:right="22"/>
        <w:jc w:val="both"/>
        <w:rPr>
          <w:rFonts w:ascii="Times New Roman" w:hAnsi="Times New Roman"/>
          <w:sz w:val="24"/>
          <w:szCs w:val="24"/>
          <w:lang w:eastAsia="ru-RU"/>
        </w:rPr>
      </w:pPr>
      <w:r w:rsidRPr="00081BD4">
        <w:rPr>
          <w:rFonts w:ascii="Times New Roman" w:hAnsi="Times New Roman"/>
          <w:sz w:val="24"/>
          <w:szCs w:val="24"/>
          <w:lang w:eastAsia="ru-RU"/>
        </w:rPr>
        <w:t xml:space="preserve">МО </w:t>
      </w:r>
      <w:proofErr w:type="gramStart"/>
      <w:r w:rsidRPr="00081BD4">
        <w:rPr>
          <w:rFonts w:ascii="Times New Roman" w:hAnsi="Times New Roman"/>
          <w:sz w:val="24"/>
          <w:szCs w:val="24"/>
          <w:lang w:eastAsia="ru-RU"/>
        </w:rPr>
        <w:t>Васильевский</w:t>
      </w:r>
      <w:proofErr w:type="gramEnd"/>
      <w:r w:rsidRPr="00081BD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81BD4">
        <w:rPr>
          <w:rFonts w:ascii="Times New Roman" w:hAnsi="Times New Roman"/>
          <w:sz w:val="24"/>
          <w:szCs w:val="24"/>
          <w:lang w:eastAsia="ru-RU"/>
        </w:rPr>
        <w:t xml:space="preserve">  </w:t>
      </w:r>
      <w:r>
        <w:rPr>
          <w:rFonts w:ascii="Times New Roman" w:hAnsi="Times New Roman"/>
          <w:sz w:val="24"/>
          <w:szCs w:val="24"/>
          <w:lang w:eastAsia="ru-RU"/>
        </w:rPr>
        <w:t xml:space="preserve">С.А. </w:t>
      </w:r>
      <w:proofErr w:type="spellStart"/>
      <w:r>
        <w:rPr>
          <w:rFonts w:ascii="Times New Roman" w:hAnsi="Times New Roman"/>
          <w:sz w:val="24"/>
          <w:szCs w:val="24"/>
          <w:lang w:eastAsia="ru-RU"/>
        </w:rPr>
        <w:t>Свирид</w:t>
      </w:r>
      <w:proofErr w:type="spellEnd"/>
    </w:p>
    <w:p w:rsidR="003F78F9" w:rsidRPr="003F78F9" w:rsidRDefault="003F78F9" w:rsidP="003F78F9">
      <w:pPr>
        <w:spacing w:after="0" w:line="240" w:lineRule="auto"/>
        <w:jc w:val="right"/>
        <w:rPr>
          <w:rFonts w:ascii="Times New Roman" w:eastAsia="Times New Roman" w:hAnsi="Times New Roman"/>
          <w:sz w:val="20"/>
          <w:szCs w:val="20"/>
          <w:lang w:eastAsia="ru-RU"/>
        </w:rPr>
      </w:pPr>
      <w:r w:rsidRPr="003F78F9">
        <w:rPr>
          <w:rFonts w:ascii="Times New Roman" w:eastAsia="Times New Roman" w:hAnsi="Times New Roman"/>
          <w:sz w:val="20"/>
          <w:szCs w:val="20"/>
          <w:lang w:eastAsia="ru-RU"/>
        </w:rPr>
        <w:lastRenderedPageBreak/>
        <w:t>Приложение № 1</w:t>
      </w:r>
    </w:p>
    <w:p w:rsidR="003F78F9" w:rsidRPr="003F78F9" w:rsidRDefault="003F78F9" w:rsidP="003F78F9">
      <w:pPr>
        <w:spacing w:after="0" w:line="240" w:lineRule="auto"/>
        <w:jc w:val="right"/>
        <w:rPr>
          <w:rFonts w:ascii="Times New Roman" w:eastAsia="Times New Roman" w:hAnsi="Times New Roman"/>
          <w:sz w:val="20"/>
          <w:szCs w:val="20"/>
          <w:lang w:eastAsia="ru-RU"/>
        </w:rPr>
      </w:pPr>
      <w:r w:rsidRPr="003F78F9">
        <w:rPr>
          <w:rFonts w:ascii="Times New Roman" w:eastAsia="Times New Roman" w:hAnsi="Times New Roman"/>
          <w:sz w:val="20"/>
          <w:szCs w:val="20"/>
          <w:lang w:eastAsia="ru-RU"/>
        </w:rPr>
        <w:t xml:space="preserve">к Постановлению местной администрации </w:t>
      </w:r>
    </w:p>
    <w:p w:rsidR="003F78F9" w:rsidRPr="003F78F9" w:rsidRDefault="003F78F9" w:rsidP="003F78F9">
      <w:pPr>
        <w:spacing w:after="0" w:line="240" w:lineRule="auto"/>
        <w:jc w:val="right"/>
        <w:rPr>
          <w:rFonts w:ascii="Times New Roman" w:eastAsia="Times New Roman" w:hAnsi="Times New Roman"/>
          <w:sz w:val="20"/>
          <w:szCs w:val="20"/>
          <w:lang w:eastAsia="ru-RU"/>
        </w:rPr>
      </w:pPr>
      <w:r w:rsidRPr="003F78F9">
        <w:rPr>
          <w:rFonts w:ascii="Times New Roman" w:eastAsia="Times New Roman" w:hAnsi="Times New Roman"/>
          <w:sz w:val="20"/>
          <w:szCs w:val="20"/>
          <w:lang w:eastAsia="ru-RU"/>
        </w:rPr>
        <w:t xml:space="preserve">МО </w:t>
      </w:r>
      <w:proofErr w:type="gramStart"/>
      <w:r w:rsidRPr="003F78F9">
        <w:rPr>
          <w:rFonts w:ascii="Times New Roman" w:eastAsia="Times New Roman" w:hAnsi="Times New Roman"/>
          <w:sz w:val="20"/>
          <w:szCs w:val="20"/>
          <w:lang w:eastAsia="ru-RU"/>
        </w:rPr>
        <w:t>Васильевский</w:t>
      </w:r>
      <w:proofErr w:type="gramEnd"/>
      <w:r w:rsidRPr="003F78F9">
        <w:rPr>
          <w:rFonts w:ascii="Times New Roman" w:eastAsia="Times New Roman" w:hAnsi="Times New Roman"/>
          <w:sz w:val="20"/>
          <w:szCs w:val="20"/>
          <w:lang w:eastAsia="ru-RU"/>
        </w:rPr>
        <w:t xml:space="preserve"> </w:t>
      </w:r>
    </w:p>
    <w:p w:rsidR="003F78F9" w:rsidRPr="003F78F9" w:rsidRDefault="003F78F9" w:rsidP="003F78F9">
      <w:pPr>
        <w:spacing w:after="0" w:line="240" w:lineRule="auto"/>
        <w:jc w:val="right"/>
        <w:rPr>
          <w:rFonts w:ascii="Times New Roman" w:eastAsia="Times New Roman" w:hAnsi="Times New Roman"/>
          <w:sz w:val="20"/>
          <w:szCs w:val="20"/>
          <w:lang w:eastAsia="ru-RU"/>
        </w:rPr>
      </w:pPr>
      <w:r w:rsidRPr="003F78F9">
        <w:rPr>
          <w:rFonts w:ascii="Times New Roman" w:eastAsia="Times New Roman" w:hAnsi="Times New Roman"/>
          <w:sz w:val="20"/>
          <w:szCs w:val="20"/>
          <w:lang w:eastAsia="ru-RU"/>
        </w:rPr>
        <w:t xml:space="preserve">   от  «30» сентября 2016 года № 99</w:t>
      </w:r>
    </w:p>
    <w:p w:rsidR="003F78F9" w:rsidRPr="003F78F9" w:rsidRDefault="003F78F9" w:rsidP="003F78F9">
      <w:pPr>
        <w:spacing w:after="0" w:line="240" w:lineRule="auto"/>
        <w:ind w:firstLine="540"/>
        <w:jc w:val="center"/>
        <w:rPr>
          <w:rFonts w:ascii="Times New Roman" w:eastAsia="Times New Roman" w:hAnsi="Times New Roman"/>
          <w:b/>
          <w:bCs/>
          <w:sz w:val="28"/>
          <w:szCs w:val="28"/>
          <w:lang w:eastAsia="ru-RU"/>
        </w:rPr>
      </w:pPr>
    </w:p>
    <w:p w:rsidR="003F78F9" w:rsidRPr="003F78F9" w:rsidRDefault="003F78F9" w:rsidP="003F78F9">
      <w:pPr>
        <w:spacing w:after="0" w:line="240" w:lineRule="auto"/>
        <w:ind w:firstLine="540"/>
        <w:jc w:val="center"/>
        <w:rPr>
          <w:rFonts w:ascii="Times New Roman" w:eastAsia="Times New Roman" w:hAnsi="Times New Roman"/>
          <w:b/>
          <w:bCs/>
          <w:sz w:val="28"/>
          <w:szCs w:val="28"/>
          <w:lang w:eastAsia="ru-RU"/>
        </w:rPr>
      </w:pPr>
    </w:p>
    <w:tbl>
      <w:tblPr>
        <w:tblW w:w="10080" w:type="dxa"/>
        <w:tblInd w:w="93" w:type="dxa"/>
        <w:tblLayout w:type="fixed"/>
        <w:tblLook w:val="04A0" w:firstRow="1" w:lastRow="0" w:firstColumn="1" w:lastColumn="0" w:noHBand="0" w:noVBand="1"/>
      </w:tblPr>
      <w:tblGrid>
        <w:gridCol w:w="5685"/>
        <w:gridCol w:w="4395"/>
      </w:tblGrid>
      <w:tr w:rsidR="003F78F9" w:rsidRPr="003F78F9" w:rsidTr="003F78F9">
        <w:trPr>
          <w:trHeight w:val="1920"/>
        </w:trPr>
        <w:tc>
          <w:tcPr>
            <w:tcW w:w="5685" w:type="dxa"/>
            <w:tcBorders>
              <w:top w:val="nil"/>
              <w:left w:val="nil"/>
              <w:bottom w:val="nil"/>
              <w:right w:val="nil"/>
            </w:tcBorders>
            <w:shd w:val="clear" w:color="auto" w:fill="auto"/>
            <w:vAlign w:val="center"/>
            <w:hideMark/>
          </w:tcPr>
          <w:p w:rsidR="003F78F9" w:rsidRPr="003F78F9" w:rsidRDefault="003F78F9" w:rsidP="003F78F9">
            <w:pPr>
              <w:spacing w:after="0" w:line="240" w:lineRule="auto"/>
              <w:ind w:left="474"/>
              <w:rPr>
                <w:rFonts w:ascii="Times New Roman" w:eastAsia="Times New Roman" w:hAnsi="Times New Roman"/>
                <w:lang w:eastAsia="ru-RU"/>
              </w:rPr>
            </w:pPr>
            <w:r w:rsidRPr="003F78F9">
              <w:rPr>
                <w:rFonts w:ascii="Times New Roman" w:eastAsia="Times New Roman" w:hAnsi="Times New Roman"/>
                <w:lang w:eastAsia="ru-RU"/>
              </w:rPr>
              <w:t xml:space="preserve">"СОГЛАСОВАНО"                                                                                                                Глава МО </w:t>
            </w:r>
            <w:proofErr w:type="gramStart"/>
            <w:r w:rsidRPr="003F78F9">
              <w:rPr>
                <w:rFonts w:ascii="Times New Roman" w:eastAsia="Times New Roman" w:hAnsi="Times New Roman"/>
                <w:lang w:eastAsia="ru-RU"/>
              </w:rPr>
              <w:t>Васильевский</w:t>
            </w:r>
            <w:proofErr w:type="gramEnd"/>
            <w:r w:rsidRPr="003F78F9">
              <w:rPr>
                <w:rFonts w:ascii="Times New Roman" w:eastAsia="Times New Roman" w:hAnsi="Times New Roman"/>
                <w:lang w:eastAsia="ru-RU"/>
              </w:rPr>
              <w:t xml:space="preserve"> </w:t>
            </w:r>
          </w:p>
          <w:p w:rsidR="003F78F9" w:rsidRPr="003F78F9" w:rsidRDefault="003F78F9" w:rsidP="003F78F9">
            <w:pPr>
              <w:spacing w:after="0" w:line="240" w:lineRule="auto"/>
              <w:ind w:left="474"/>
              <w:rPr>
                <w:rFonts w:ascii="Times New Roman" w:eastAsia="Times New Roman" w:hAnsi="Times New Roman"/>
                <w:lang w:eastAsia="ru-RU"/>
              </w:rPr>
            </w:pPr>
            <w:r w:rsidRPr="003F78F9">
              <w:rPr>
                <w:rFonts w:ascii="Times New Roman" w:eastAsia="Times New Roman" w:hAnsi="Times New Roman"/>
                <w:lang w:eastAsia="ru-RU"/>
              </w:rPr>
              <w:t xml:space="preserve">__________________ И.С. </w:t>
            </w:r>
            <w:proofErr w:type="spellStart"/>
            <w:r w:rsidRPr="003F78F9">
              <w:rPr>
                <w:rFonts w:ascii="Times New Roman" w:eastAsia="Times New Roman" w:hAnsi="Times New Roman"/>
                <w:lang w:eastAsia="ru-RU"/>
              </w:rPr>
              <w:t>Фигурин</w:t>
            </w:r>
            <w:proofErr w:type="spellEnd"/>
            <w:r w:rsidRPr="003F78F9">
              <w:rPr>
                <w:rFonts w:ascii="Times New Roman" w:eastAsia="Times New Roman" w:hAnsi="Times New Roman"/>
                <w:lang w:eastAsia="ru-RU"/>
              </w:rPr>
              <w:t xml:space="preserve">                                                                                      "____"_____________ 2016 года                                                       </w:t>
            </w:r>
          </w:p>
        </w:tc>
        <w:tc>
          <w:tcPr>
            <w:tcW w:w="4395" w:type="dxa"/>
            <w:tcBorders>
              <w:top w:val="nil"/>
              <w:left w:val="nil"/>
              <w:bottom w:val="nil"/>
              <w:right w:val="nil"/>
            </w:tcBorders>
            <w:shd w:val="clear" w:color="auto" w:fill="auto"/>
            <w:noWrap/>
            <w:vAlign w:val="center"/>
            <w:hideMark/>
          </w:tcPr>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 xml:space="preserve">"УТВЕРЖДАЮ"                                       Глава местной администрации         </w:t>
            </w:r>
          </w:p>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 xml:space="preserve">МО </w:t>
            </w:r>
            <w:proofErr w:type="gramStart"/>
            <w:r w:rsidRPr="003F78F9">
              <w:rPr>
                <w:rFonts w:ascii="Times New Roman" w:eastAsia="Times New Roman" w:hAnsi="Times New Roman"/>
                <w:lang w:eastAsia="ru-RU"/>
              </w:rPr>
              <w:t>Васильевский</w:t>
            </w:r>
            <w:proofErr w:type="gramEnd"/>
            <w:r w:rsidRPr="003F78F9">
              <w:rPr>
                <w:rFonts w:ascii="Times New Roman" w:eastAsia="Times New Roman" w:hAnsi="Times New Roman"/>
                <w:lang w:eastAsia="ru-RU"/>
              </w:rPr>
              <w:t xml:space="preserve">                                            __________________С.А. </w:t>
            </w:r>
            <w:proofErr w:type="spellStart"/>
            <w:r w:rsidRPr="003F78F9">
              <w:rPr>
                <w:rFonts w:ascii="Times New Roman" w:eastAsia="Times New Roman" w:hAnsi="Times New Roman"/>
                <w:lang w:eastAsia="ru-RU"/>
              </w:rPr>
              <w:t>Свирид</w:t>
            </w:r>
            <w:proofErr w:type="spellEnd"/>
            <w:r w:rsidRPr="003F78F9">
              <w:rPr>
                <w:rFonts w:ascii="Times New Roman" w:eastAsia="Times New Roman" w:hAnsi="Times New Roman"/>
                <w:lang w:eastAsia="ru-RU"/>
              </w:rPr>
              <w:t xml:space="preserve">                                          " ___ "__________ 2016 года                                        </w:t>
            </w:r>
          </w:p>
        </w:tc>
      </w:tr>
    </w:tbl>
    <w:p w:rsidR="003F78F9" w:rsidRPr="003F78F9" w:rsidRDefault="003F78F9" w:rsidP="003F78F9">
      <w:pPr>
        <w:spacing w:after="0" w:line="240" w:lineRule="auto"/>
        <w:ind w:firstLine="540"/>
        <w:jc w:val="center"/>
        <w:rPr>
          <w:rFonts w:ascii="Times New Roman" w:eastAsia="Times New Roman" w:hAnsi="Times New Roman"/>
          <w:b/>
          <w:bCs/>
          <w:sz w:val="28"/>
          <w:szCs w:val="28"/>
          <w:lang w:eastAsia="ru-RU"/>
        </w:rPr>
      </w:pPr>
    </w:p>
    <w:p w:rsidR="003F78F9" w:rsidRPr="003F78F9" w:rsidRDefault="003F78F9" w:rsidP="003F78F9">
      <w:pPr>
        <w:spacing w:after="0" w:line="240" w:lineRule="auto"/>
        <w:jc w:val="center"/>
        <w:rPr>
          <w:rFonts w:ascii="Times New Roman" w:eastAsia="Times New Roman" w:hAnsi="Times New Roman"/>
          <w:b/>
          <w:bCs/>
          <w:sz w:val="24"/>
          <w:szCs w:val="24"/>
          <w:lang w:eastAsia="ru-RU"/>
        </w:rPr>
      </w:pPr>
      <w:r w:rsidRPr="003F78F9">
        <w:rPr>
          <w:rFonts w:ascii="Times New Roman" w:eastAsia="Times New Roman" w:hAnsi="Times New Roman"/>
          <w:b/>
          <w:bCs/>
          <w:caps/>
          <w:sz w:val="24"/>
          <w:szCs w:val="24"/>
          <w:lang w:eastAsia="ru-RU"/>
        </w:rPr>
        <w:t>ВЕДОМСТВЕННАЯ</w:t>
      </w:r>
      <w:r w:rsidRPr="003F78F9">
        <w:rPr>
          <w:rFonts w:ascii="Times New Roman" w:eastAsia="Times New Roman" w:hAnsi="Times New Roman"/>
          <w:bCs/>
          <w:caps/>
          <w:sz w:val="24"/>
          <w:szCs w:val="24"/>
          <w:lang w:eastAsia="ru-RU"/>
        </w:rPr>
        <w:t xml:space="preserve"> </w:t>
      </w:r>
      <w:r w:rsidRPr="003F78F9">
        <w:rPr>
          <w:rFonts w:ascii="Times New Roman" w:eastAsia="Times New Roman" w:hAnsi="Times New Roman"/>
          <w:b/>
          <w:bCs/>
          <w:sz w:val="24"/>
          <w:szCs w:val="24"/>
          <w:lang w:eastAsia="ru-RU"/>
        </w:rPr>
        <w:t xml:space="preserve">ЦЕЛЕВАЯ ПРОГРАММА </w:t>
      </w:r>
    </w:p>
    <w:p w:rsidR="003F78F9" w:rsidRPr="003F78F9" w:rsidRDefault="003F78F9" w:rsidP="003F78F9">
      <w:pPr>
        <w:spacing w:after="0" w:line="240" w:lineRule="auto"/>
        <w:jc w:val="center"/>
        <w:rPr>
          <w:rFonts w:ascii="Times New Roman" w:eastAsia="Times New Roman" w:hAnsi="Times New Roman"/>
          <w:b/>
          <w:bCs/>
          <w:sz w:val="24"/>
          <w:szCs w:val="24"/>
          <w:lang w:eastAsia="ru-RU"/>
        </w:rPr>
      </w:pPr>
      <w:r w:rsidRPr="003F78F9">
        <w:rPr>
          <w:rFonts w:ascii="Times New Roman" w:eastAsia="Times New Roman" w:hAnsi="Times New Roman"/>
          <w:b/>
          <w:bCs/>
          <w:sz w:val="24"/>
          <w:szCs w:val="24"/>
          <w:lang w:eastAsia="ru-RU"/>
        </w:rPr>
        <w:t xml:space="preserve">МО </w:t>
      </w:r>
      <w:proofErr w:type="gramStart"/>
      <w:r w:rsidRPr="003F78F9">
        <w:rPr>
          <w:rFonts w:ascii="Times New Roman" w:eastAsia="Times New Roman" w:hAnsi="Times New Roman"/>
          <w:b/>
          <w:bCs/>
          <w:sz w:val="24"/>
          <w:szCs w:val="24"/>
          <w:lang w:eastAsia="ru-RU"/>
        </w:rPr>
        <w:t>ВАСИЛЬЕВСКИЙ</w:t>
      </w:r>
      <w:proofErr w:type="gramEnd"/>
    </w:p>
    <w:p w:rsidR="003F78F9" w:rsidRDefault="003F78F9" w:rsidP="003F78F9">
      <w:pPr>
        <w:spacing w:after="0" w:line="240" w:lineRule="auto"/>
        <w:jc w:val="center"/>
        <w:rPr>
          <w:rFonts w:ascii="Times New Roman" w:eastAsia="Times New Roman" w:hAnsi="Times New Roman"/>
          <w:b/>
          <w:caps/>
          <w:sz w:val="24"/>
          <w:szCs w:val="24"/>
          <w:lang w:eastAsia="ru-RU"/>
        </w:rPr>
      </w:pPr>
      <w:r w:rsidRPr="003F78F9">
        <w:rPr>
          <w:rFonts w:ascii="Times New Roman" w:eastAsia="Times New Roman" w:hAnsi="Times New Roman"/>
          <w:b/>
          <w:caps/>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F78F9" w:rsidRPr="003F78F9" w:rsidRDefault="003F78F9" w:rsidP="003F78F9">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на 2017 год</w:t>
      </w:r>
    </w:p>
    <w:p w:rsidR="003F78F9" w:rsidRPr="003F78F9" w:rsidRDefault="003F78F9" w:rsidP="003F78F9">
      <w:pPr>
        <w:spacing w:after="0" w:line="240" w:lineRule="auto"/>
        <w:jc w:val="center"/>
        <w:rPr>
          <w:rFonts w:ascii="Times New Roman" w:eastAsia="Times New Roman" w:hAnsi="Times New Roman"/>
          <w:b/>
          <w:caps/>
          <w:sz w:val="24"/>
          <w:szCs w:val="24"/>
          <w:lang w:eastAsia="ru-RU"/>
        </w:rPr>
      </w:pPr>
    </w:p>
    <w:p w:rsidR="003F78F9" w:rsidRPr="003F78F9" w:rsidRDefault="003F78F9" w:rsidP="003F78F9">
      <w:pPr>
        <w:spacing w:after="0" w:line="240" w:lineRule="auto"/>
        <w:jc w:val="center"/>
        <w:rPr>
          <w:rFonts w:ascii="Times New Roman" w:eastAsia="Times New Roman" w:hAnsi="Times New Roman"/>
          <w:b/>
          <w:caps/>
          <w:sz w:val="24"/>
          <w:szCs w:val="24"/>
          <w:lang w:eastAsia="ru-RU"/>
        </w:rPr>
      </w:pPr>
      <w:r w:rsidRPr="003F78F9">
        <w:rPr>
          <w:rFonts w:ascii="Times New Roman" w:eastAsia="Times New Roman" w:hAnsi="Times New Roman"/>
          <w:b/>
          <w:caps/>
          <w:sz w:val="24"/>
          <w:szCs w:val="24"/>
          <w:lang w:eastAsia="ru-RU"/>
        </w:rPr>
        <w:t>Паспорт программы</w:t>
      </w:r>
    </w:p>
    <w:p w:rsidR="003F78F9" w:rsidRPr="003F78F9" w:rsidRDefault="003F78F9" w:rsidP="003F78F9">
      <w:pPr>
        <w:spacing w:after="0" w:line="240" w:lineRule="auto"/>
        <w:ind w:firstLine="540"/>
        <w:jc w:val="both"/>
        <w:rPr>
          <w:rFonts w:ascii="Times New Roman" w:eastAsia="Times New Roman" w:hAnsi="Times New Roman"/>
          <w:b/>
          <w:sz w:val="20"/>
          <w:szCs w:val="20"/>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34"/>
        <w:gridCol w:w="6804"/>
      </w:tblGrid>
      <w:tr w:rsidR="003F78F9" w:rsidRPr="003F78F9" w:rsidTr="003F78F9">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1.</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Наименование программы</w:t>
            </w:r>
          </w:p>
        </w:tc>
        <w:tc>
          <w:tcPr>
            <w:tcW w:w="6804" w:type="dxa"/>
            <w:shd w:val="clear" w:color="auto" w:fill="auto"/>
          </w:tcPr>
          <w:p w:rsidR="003F78F9" w:rsidRPr="003F78F9" w:rsidRDefault="003F78F9" w:rsidP="003F78F9">
            <w:pPr>
              <w:spacing w:after="0" w:line="240" w:lineRule="auto"/>
              <w:rPr>
                <w:rFonts w:ascii="Times New Roman" w:eastAsia="Times New Roman" w:hAnsi="Times New Roman"/>
                <w:sz w:val="24"/>
                <w:szCs w:val="24"/>
                <w:highlight w:val="yellow"/>
                <w:lang w:eastAsia="ru-RU"/>
              </w:rPr>
            </w:pPr>
            <w:r w:rsidRPr="003F78F9">
              <w:rPr>
                <w:rFonts w:ascii="Times New Roman" w:eastAsia="Times New Roman" w:hAnsi="Times New Roman"/>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программа).</w:t>
            </w:r>
          </w:p>
        </w:tc>
      </w:tr>
      <w:tr w:rsidR="003F78F9" w:rsidRPr="003F78F9" w:rsidTr="003F78F9">
        <w:trPr>
          <w:trHeight w:val="1030"/>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2.</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Основание для разработки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highlight w:val="yellow"/>
                <w:lang w:eastAsia="ru-RU"/>
              </w:rPr>
            </w:pPr>
            <w:proofErr w:type="gramStart"/>
            <w:r w:rsidRPr="003F78F9">
              <w:rPr>
                <w:rFonts w:ascii="Times New Roman" w:eastAsia="Times New Roman" w:hAnsi="Times New Roman"/>
                <w:sz w:val="24"/>
                <w:szCs w:val="24"/>
                <w:lang w:eastAsia="ru-RU"/>
              </w:rPr>
              <w:t>Федеральный закон от 06.10.2003 г. № 131-ФЗ «Об общих принципах организации местного самоуправления в Российской Федерации», закон РФ «О средствах массовой информации» 27.12.1991 года № 2124-1, Федеральным законом от 27.07.2006 № 149-ФЗ "Об информации, информационных технологиях и о защите информации", Закон Санкт-Петербурга «Об организации местного самоуправлении в Санкт-Петербурге» №  420-79 от 23.09.2009 года (Гл.3, ст.10, п.1, пп.25), Устав МО Васильевский</w:t>
            </w:r>
            <w:proofErr w:type="gramEnd"/>
            <w:r w:rsidRPr="003F78F9">
              <w:rPr>
                <w:rFonts w:ascii="Times New Roman" w:eastAsia="Times New Roman" w:hAnsi="Times New Roman"/>
                <w:sz w:val="24"/>
                <w:szCs w:val="24"/>
                <w:lang w:eastAsia="ru-RU"/>
              </w:rPr>
              <w:t xml:space="preserve"> (</w:t>
            </w:r>
            <w:proofErr w:type="gramStart"/>
            <w:r w:rsidRPr="003F78F9">
              <w:rPr>
                <w:rFonts w:ascii="Times New Roman" w:eastAsia="Times New Roman" w:hAnsi="Times New Roman"/>
                <w:sz w:val="24"/>
                <w:szCs w:val="24"/>
                <w:lang w:eastAsia="ru-RU"/>
              </w:rPr>
              <w:t xml:space="preserve">Гл.2, ст.5, п.2, пп.24), 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w:t>
            </w:r>
            <w:r w:rsidRPr="003F78F9">
              <w:rPr>
                <w:rFonts w:ascii="Times New Roman" w:eastAsia="Times New Roman" w:hAnsi="Times New Roman"/>
                <w:sz w:val="24"/>
                <w:szCs w:val="24"/>
                <w:lang w:eastAsia="ru-RU"/>
              </w:rPr>
              <w:lastRenderedPageBreak/>
              <w:t>инфраструктуры и иной официальной информации органов местного самоуправления</w:t>
            </w:r>
            <w:proofErr w:type="gramEnd"/>
            <w:r w:rsidRPr="003F78F9">
              <w:rPr>
                <w:rFonts w:ascii="Times New Roman" w:eastAsia="Times New Roman" w:hAnsi="Times New Roman"/>
                <w:sz w:val="24"/>
                <w:szCs w:val="24"/>
                <w:lang w:eastAsia="ru-RU"/>
              </w:rPr>
              <w:t xml:space="preserve">», </w:t>
            </w:r>
            <w:proofErr w:type="gramStart"/>
            <w:r w:rsidRPr="003F78F9">
              <w:rPr>
                <w:rFonts w:ascii="Times New Roman" w:eastAsia="Times New Roman" w:hAnsi="Times New Roman"/>
                <w:sz w:val="24"/>
                <w:szCs w:val="24"/>
                <w:lang w:eastAsia="ru-RU"/>
              </w:rPr>
              <w:t>утвержденное</w:t>
            </w:r>
            <w:proofErr w:type="gramEnd"/>
            <w:r w:rsidRPr="003F78F9">
              <w:rPr>
                <w:rFonts w:ascii="Times New Roman" w:eastAsia="Times New Roman" w:hAnsi="Times New Roman"/>
                <w:sz w:val="24"/>
                <w:szCs w:val="24"/>
                <w:lang w:eastAsia="ru-RU"/>
              </w:rPr>
              <w:t xml:space="preserve"> Постановлением главы местной администрации от 10.09.2015 г. № 77.</w:t>
            </w:r>
          </w:p>
        </w:tc>
      </w:tr>
      <w:tr w:rsidR="003F78F9" w:rsidRPr="003F78F9" w:rsidTr="003F78F9">
        <w:trPr>
          <w:trHeight w:val="754"/>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lastRenderedPageBreak/>
              <w:t>3.</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Реализуемый вопрос местного значения</w:t>
            </w:r>
          </w:p>
        </w:tc>
        <w:tc>
          <w:tcPr>
            <w:tcW w:w="6804" w:type="dxa"/>
            <w:shd w:val="clear" w:color="auto" w:fill="auto"/>
          </w:tcPr>
          <w:p w:rsidR="003F78F9" w:rsidRPr="003F78F9" w:rsidRDefault="003F78F9" w:rsidP="003F78F9">
            <w:pPr>
              <w:autoSpaceDE w:val="0"/>
              <w:autoSpaceDN w:val="0"/>
              <w:adjustRightInd w:val="0"/>
              <w:spacing w:after="0" w:line="240" w:lineRule="auto"/>
              <w:jc w:val="both"/>
              <w:rPr>
                <w:rFonts w:ascii="Times New Roman" w:eastAsia="Times New Roman" w:hAnsi="Times New Roman"/>
                <w:sz w:val="24"/>
                <w:szCs w:val="24"/>
                <w:highlight w:val="yellow"/>
                <w:lang w:eastAsia="ru-RU"/>
              </w:rPr>
            </w:pPr>
            <w:r w:rsidRPr="003F78F9">
              <w:rPr>
                <w:rFonts w:ascii="Times New Roman" w:eastAsia="Times New Roman" w:hAnsi="Times New Roman"/>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w:t>
            </w:r>
          </w:p>
        </w:tc>
      </w:tr>
      <w:tr w:rsidR="003F78F9" w:rsidRPr="003F78F9" w:rsidTr="003F78F9">
        <w:trPr>
          <w:trHeight w:val="852"/>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4.</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Разработчик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Местная администрация внутригородского муниципального образования Санкт-Петербурга муниципальный округ Васильевский.</w:t>
            </w:r>
          </w:p>
        </w:tc>
      </w:tr>
      <w:tr w:rsidR="003F78F9" w:rsidRPr="003F78F9" w:rsidTr="003F78F9">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5.</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Исполнители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3F78F9" w:rsidRPr="003F78F9" w:rsidTr="003F78F9">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6.</w:t>
            </w:r>
          </w:p>
        </w:tc>
        <w:tc>
          <w:tcPr>
            <w:tcW w:w="9738" w:type="dxa"/>
            <w:gridSpan w:val="2"/>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 xml:space="preserve">Цели  и задачи программы: </w:t>
            </w:r>
          </w:p>
        </w:tc>
      </w:tr>
      <w:tr w:rsidR="003F78F9" w:rsidRPr="003F78F9" w:rsidTr="003F78F9">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6.1.</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Цели:</w:t>
            </w:r>
          </w:p>
        </w:tc>
        <w:tc>
          <w:tcPr>
            <w:tcW w:w="6804" w:type="dxa"/>
            <w:shd w:val="clear" w:color="auto" w:fill="auto"/>
          </w:tcPr>
          <w:p w:rsidR="003F78F9" w:rsidRPr="003F78F9" w:rsidRDefault="003F78F9" w:rsidP="003F78F9">
            <w:pPr>
              <w:numPr>
                <w:ilvl w:val="0"/>
                <w:numId w:val="2"/>
              </w:numPr>
              <w:tabs>
                <w:tab w:val="clear" w:pos="1410"/>
                <w:tab w:val="num" w:pos="34"/>
                <w:tab w:val="left" w:pos="405"/>
              </w:tabs>
              <w:autoSpaceDE w:val="0"/>
              <w:autoSpaceDN w:val="0"/>
              <w:adjustRightInd w:val="0"/>
              <w:spacing w:after="0" w:line="240" w:lineRule="auto"/>
              <w:ind w:left="0" w:firstLine="34"/>
              <w:jc w:val="both"/>
              <w:rPr>
                <w:rFonts w:ascii="Times New Roman" w:eastAsia="Times New Roman" w:hAnsi="Times New Roman"/>
                <w:bCs/>
                <w:sz w:val="24"/>
                <w:szCs w:val="24"/>
                <w:lang w:eastAsia="ru-RU"/>
              </w:rPr>
            </w:pPr>
            <w:r w:rsidRPr="003F78F9">
              <w:rPr>
                <w:rFonts w:ascii="Times New Roman" w:eastAsia="Times New Roman" w:hAnsi="Times New Roman"/>
                <w:bCs/>
                <w:sz w:val="24"/>
                <w:szCs w:val="24"/>
                <w:lang w:eastAsia="ru-RU"/>
              </w:rPr>
              <w:t xml:space="preserve">Установление более тесных взаимоотношений органов местного самоуправления МО </w:t>
            </w:r>
            <w:proofErr w:type="gramStart"/>
            <w:r w:rsidRPr="003F78F9">
              <w:rPr>
                <w:rFonts w:ascii="Times New Roman" w:eastAsia="Times New Roman" w:hAnsi="Times New Roman"/>
                <w:bCs/>
                <w:sz w:val="24"/>
                <w:szCs w:val="24"/>
                <w:lang w:eastAsia="ru-RU"/>
              </w:rPr>
              <w:t>Васильевский</w:t>
            </w:r>
            <w:proofErr w:type="gramEnd"/>
            <w:r w:rsidRPr="003F78F9">
              <w:rPr>
                <w:rFonts w:ascii="Times New Roman" w:eastAsia="Times New Roman" w:hAnsi="Times New Roman"/>
                <w:bCs/>
                <w:sz w:val="24"/>
                <w:szCs w:val="24"/>
                <w:lang w:eastAsia="ru-RU"/>
              </w:rPr>
              <w:t xml:space="preserve"> с населением, организациями округа, а также органами государственной власти района и города.</w:t>
            </w:r>
          </w:p>
          <w:p w:rsidR="003F78F9" w:rsidRPr="003F78F9" w:rsidRDefault="003F78F9" w:rsidP="003F78F9">
            <w:pPr>
              <w:numPr>
                <w:ilvl w:val="0"/>
                <w:numId w:val="2"/>
              </w:numPr>
              <w:tabs>
                <w:tab w:val="clear" w:pos="1410"/>
                <w:tab w:val="num" w:pos="34"/>
                <w:tab w:val="left" w:pos="405"/>
              </w:tabs>
              <w:autoSpaceDE w:val="0"/>
              <w:autoSpaceDN w:val="0"/>
              <w:adjustRightInd w:val="0"/>
              <w:spacing w:after="0" w:line="240" w:lineRule="auto"/>
              <w:ind w:left="0" w:firstLine="34"/>
              <w:jc w:val="both"/>
              <w:rPr>
                <w:rFonts w:ascii="Times New Roman" w:eastAsia="Times New Roman" w:hAnsi="Times New Roman"/>
                <w:bCs/>
                <w:sz w:val="24"/>
                <w:szCs w:val="24"/>
                <w:lang w:eastAsia="ru-RU"/>
              </w:rPr>
            </w:pPr>
            <w:r w:rsidRPr="003F78F9">
              <w:rPr>
                <w:rFonts w:ascii="Times New Roman" w:eastAsia="Times New Roman" w:hAnsi="Times New Roman"/>
                <w:bCs/>
                <w:sz w:val="24"/>
                <w:szCs w:val="24"/>
                <w:lang w:eastAsia="ru-RU"/>
              </w:rPr>
              <w:t>Обеспечение населения округа высокой информированностью о деятельности, вопросах местного значения, полномочиях органов местного самоуправления.</w:t>
            </w:r>
          </w:p>
          <w:p w:rsidR="003F78F9" w:rsidRPr="003F78F9" w:rsidRDefault="003F78F9" w:rsidP="003F78F9">
            <w:pPr>
              <w:numPr>
                <w:ilvl w:val="0"/>
                <w:numId w:val="2"/>
              </w:numPr>
              <w:tabs>
                <w:tab w:val="clear" w:pos="1410"/>
                <w:tab w:val="num" w:pos="34"/>
                <w:tab w:val="left" w:pos="405"/>
              </w:tabs>
              <w:autoSpaceDE w:val="0"/>
              <w:autoSpaceDN w:val="0"/>
              <w:adjustRightInd w:val="0"/>
              <w:spacing w:after="0" w:line="240" w:lineRule="auto"/>
              <w:ind w:left="0" w:firstLine="34"/>
              <w:jc w:val="both"/>
              <w:rPr>
                <w:rFonts w:ascii="Times New Roman" w:eastAsia="Times New Roman" w:hAnsi="Times New Roman"/>
                <w:sz w:val="24"/>
                <w:szCs w:val="24"/>
                <w:lang w:eastAsia="ru-RU"/>
              </w:rPr>
            </w:pPr>
            <w:r w:rsidRPr="003F78F9">
              <w:rPr>
                <w:rFonts w:ascii="Times New Roman" w:eastAsia="Times New Roman" w:hAnsi="Times New Roman"/>
                <w:bCs/>
                <w:sz w:val="24"/>
                <w:szCs w:val="24"/>
                <w:lang w:eastAsia="ru-RU"/>
              </w:rPr>
              <w:t>Создание условий для достижения гласности, получения объективной информации о состоянии дел в округе и о деятельности органов местного самоуправления.</w:t>
            </w:r>
          </w:p>
        </w:tc>
      </w:tr>
      <w:tr w:rsidR="003F78F9" w:rsidRPr="003F78F9" w:rsidTr="003F78F9">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6.2.</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Задачи:</w:t>
            </w:r>
          </w:p>
        </w:tc>
        <w:tc>
          <w:tcPr>
            <w:tcW w:w="6804" w:type="dxa"/>
            <w:shd w:val="clear" w:color="auto" w:fill="auto"/>
          </w:tcPr>
          <w:p w:rsidR="003F78F9" w:rsidRPr="003F78F9" w:rsidRDefault="003F78F9" w:rsidP="003F78F9">
            <w:pPr>
              <w:tabs>
                <w:tab w:val="left" w:pos="405"/>
              </w:tabs>
              <w:autoSpaceDE w:val="0"/>
              <w:autoSpaceDN w:val="0"/>
              <w:adjustRightInd w:val="0"/>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Опубликование нормативно-правовых актов и иной информации</w:t>
            </w:r>
          </w:p>
          <w:p w:rsidR="003F78F9" w:rsidRPr="003F78F9" w:rsidRDefault="003F78F9" w:rsidP="003F78F9">
            <w:pPr>
              <w:tabs>
                <w:tab w:val="left" w:pos="405"/>
              </w:tabs>
              <w:autoSpaceDE w:val="0"/>
              <w:autoSpaceDN w:val="0"/>
              <w:adjustRightInd w:val="0"/>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Информирование жителей о работе органов местного самоуправления.</w:t>
            </w:r>
          </w:p>
        </w:tc>
      </w:tr>
      <w:tr w:rsidR="003F78F9" w:rsidRPr="003F78F9" w:rsidTr="003F78F9">
        <w:trPr>
          <w:trHeight w:val="479"/>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7.</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Срок реализации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Программа реализуется в 2017 календарном году. Сроки реализации отдельных мероприятий, определяются перечнем мероприятий согласно приложению.</w:t>
            </w:r>
          </w:p>
        </w:tc>
      </w:tr>
      <w:tr w:rsidR="003F78F9" w:rsidRPr="003F78F9" w:rsidTr="003F78F9">
        <w:trPr>
          <w:trHeight w:val="886"/>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8.</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Источники финансирования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Программа реализуется за счет средств бюджета МО Васильевский.</w:t>
            </w:r>
          </w:p>
        </w:tc>
      </w:tr>
      <w:tr w:rsidR="003F78F9" w:rsidRPr="003F78F9" w:rsidTr="003F78F9">
        <w:trPr>
          <w:trHeight w:val="391"/>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9.</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Объем финансирования</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b/>
                <w:sz w:val="24"/>
                <w:szCs w:val="24"/>
                <w:lang w:eastAsia="ru-RU"/>
              </w:rPr>
              <w:t>1 416 000</w:t>
            </w:r>
            <w:r w:rsidRPr="003F78F9">
              <w:rPr>
                <w:rFonts w:ascii="Times New Roman" w:eastAsia="Times New Roman" w:hAnsi="Times New Roman"/>
                <w:sz w:val="24"/>
                <w:szCs w:val="24"/>
                <w:lang w:eastAsia="ru-RU"/>
              </w:rPr>
              <w:t xml:space="preserve"> </w:t>
            </w:r>
            <w:r w:rsidRPr="003F78F9">
              <w:rPr>
                <w:rFonts w:ascii="Times New Roman" w:eastAsia="Times New Roman" w:hAnsi="Times New Roman"/>
                <w:b/>
                <w:sz w:val="24"/>
                <w:szCs w:val="24"/>
                <w:lang w:eastAsia="ru-RU"/>
              </w:rPr>
              <w:t>(Один миллион четыреста шестнадцать тысяч)  рублей 00 копеек</w:t>
            </w:r>
          </w:p>
        </w:tc>
      </w:tr>
      <w:tr w:rsidR="003F78F9" w:rsidRPr="003F78F9" w:rsidTr="003F78F9">
        <w:trPr>
          <w:trHeight w:val="553"/>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10.</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Ожидаемые результаты реализации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r w:rsidRPr="003F78F9">
              <w:rPr>
                <w:rFonts w:ascii="Times New Roman" w:eastAsia="Times New Roman" w:hAnsi="Times New Roman"/>
                <w:bCs/>
                <w:sz w:val="24"/>
                <w:szCs w:val="24"/>
                <w:lang w:eastAsia="ru-RU"/>
              </w:rPr>
              <w:t>Повышение уровня активности граждан в решении вопросов местного значения.</w:t>
            </w:r>
          </w:p>
        </w:tc>
      </w:tr>
      <w:tr w:rsidR="003F78F9" w:rsidRPr="003F78F9" w:rsidTr="003F78F9">
        <w:trPr>
          <w:trHeight w:val="919"/>
        </w:trPr>
        <w:tc>
          <w:tcPr>
            <w:tcW w:w="576" w:type="dxa"/>
            <w:shd w:val="clear" w:color="auto" w:fill="auto"/>
          </w:tcPr>
          <w:p w:rsidR="003F78F9" w:rsidRPr="003F78F9" w:rsidRDefault="003F78F9" w:rsidP="003F78F9">
            <w:pPr>
              <w:spacing w:after="0" w:line="240" w:lineRule="auto"/>
              <w:jc w:val="center"/>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11.</w:t>
            </w:r>
          </w:p>
        </w:tc>
        <w:tc>
          <w:tcPr>
            <w:tcW w:w="2934" w:type="dxa"/>
            <w:shd w:val="clear" w:color="auto" w:fill="auto"/>
          </w:tcPr>
          <w:p w:rsidR="003F78F9" w:rsidRPr="003F78F9" w:rsidRDefault="003F78F9" w:rsidP="003F78F9">
            <w:pPr>
              <w:spacing w:after="0" w:line="240" w:lineRule="auto"/>
              <w:rPr>
                <w:rFonts w:ascii="Times New Roman" w:eastAsia="Times New Roman" w:hAnsi="Times New Roman"/>
                <w:b/>
                <w:sz w:val="24"/>
                <w:szCs w:val="24"/>
                <w:lang w:eastAsia="ru-RU"/>
              </w:rPr>
            </w:pPr>
            <w:r w:rsidRPr="003F78F9">
              <w:rPr>
                <w:rFonts w:ascii="Times New Roman" w:eastAsia="Times New Roman" w:hAnsi="Times New Roman"/>
                <w:b/>
                <w:sz w:val="24"/>
                <w:szCs w:val="24"/>
                <w:lang w:eastAsia="ru-RU"/>
              </w:rPr>
              <w:t>Система контроля над исполнением программы</w:t>
            </w:r>
          </w:p>
        </w:tc>
        <w:tc>
          <w:tcPr>
            <w:tcW w:w="6804" w:type="dxa"/>
            <w:shd w:val="clear" w:color="auto" w:fill="auto"/>
          </w:tcPr>
          <w:p w:rsidR="003F78F9" w:rsidRPr="003F78F9" w:rsidRDefault="003F78F9" w:rsidP="003F78F9">
            <w:pPr>
              <w:spacing w:after="0" w:line="240" w:lineRule="auto"/>
              <w:jc w:val="both"/>
              <w:rPr>
                <w:rFonts w:ascii="Times New Roman" w:eastAsia="Times New Roman" w:hAnsi="Times New Roman"/>
                <w:sz w:val="24"/>
                <w:szCs w:val="24"/>
                <w:lang w:eastAsia="ru-RU"/>
              </w:rPr>
            </w:pPr>
            <w:proofErr w:type="gramStart"/>
            <w:r w:rsidRPr="003F78F9">
              <w:rPr>
                <w:rFonts w:ascii="Times New Roman" w:eastAsia="Times New Roman" w:hAnsi="Times New Roman"/>
                <w:sz w:val="24"/>
                <w:szCs w:val="24"/>
                <w:lang w:eastAsia="ru-RU"/>
              </w:rPr>
              <w:t>Контроль за</w:t>
            </w:r>
            <w:proofErr w:type="gramEnd"/>
            <w:r w:rsidRPr="003F78F9">
              <w:rPr>
                <w:rFonts w:ascii="Times New Roman" w:eastAsia="Times New Roman" w:hAnsi="Times New Roman"/>
                <w:sz w:val="24"/>
                <w:szCs w:val="24"/>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3F78F9" w:rsidRPr="003F78F9" w:rsidRDefault="003F78F9" w:rsidP="003F78F9">
      <w:pPr>
        <w:spacing w:after="0" w:line="240" w:lineRule="auto"/>
        <w:rPr>
          <w:rFonts w:ascii="Times New Roman" w:eastAsia="Times New Roman" w:hAnsi="Times New Roman"/>
          <w:sz w:val="24"/>
          <w:szCs w:val="24"/>
          <w:lang w:eastAsia="ru-RU"/>
        </w:rPr>
      </w:pPr>
    </w:p>
    <w:p w:rsidR="003F78F9" w:rsidRDefault="003F78F9" w:rsidP="003F78F9">
      <w:pPr>
        <w:spacing w:after="0" w:line="240" w:lineRule="auto"/>
        <w:rPr>
          <w:rFonts w:ascii="Times New Roman" w:eastAsia="Times New Roman" w:hAnsi="Times New Roman"/>
          <w:sz w:val="24"/>
          <w:szCs w:val="24"/>
          <w:lang w:eastAsia="ru-RU"/>
        </w:rPr>
      </w:pPr>
    </w:p>
    <w:tbl>
      <w:tblPr>
        <w:tblW w:w="101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61"/>
        <w:gridCol w:w="1294"/>
        <w:gridCol w:w="2048"/>
        <w:gridCol w:w="992"/>
        <w:gridCol w:w="850"/>
        <w:gridCol w:w="993"/>
        <w:gridCol w:w="1134"/>
        <w:gridCol w:w="1221"/>
        <w:gridCol w:w="1134"/>
      </w:tblGrid>
      <w:tr w:rsidR="003F78F9" w:rsidRPr="003F78F9" w:rsidTr="003F78F9">
        <w:trPr>
          <w:trHeight w:val="315"/>
        </w:trPr>
        <w:tc>
          <w:tcPr>
            <w:tcW w:w="10167" w:type="dxa"/>
            <w:gridSpan w:val="10"/>
            <w:tcBorders>
              <w:top w:val="nil"/>
              <w:left w:val="nil"/>
              <w:bottom w:val="nil"/>
              <w:right w:val="nil"/>
            </w:tcBorders>
          </w:tcPr>
          <w:p w:rsidR="003F78F9" w:rsidRPr="003F78F9" w:rsidRDefault="003F78F9" w:rsidP="003F78F9">
            <w:pPr>
              <w:spacing w:after="0" w:line="240" w:lineRule="auto"/>
              <w:jc w:val="right"/>
              <w:rPr>
                <w:rFonts w:ascii="Times New Roman" w:eastAsia="Times New Roman" w:hAnsi="Times New Roman"/>
                <w:lang w:eastAsia="ru-RU"/>
              </w:rPr>
            </w:pPr>
            <w:bookmarkStart w:id="0" w:name="_GoBack"/>
            <w:bookmarkEnd w:id="0"/>
            <w:r w:rsidRPr="003F78F9">
              <w:rPr>
                <w:rFonts w:ascii="Times New Roman" w:eastAsia="Times New Roman" w:hAnsi="Times New Roman"/>
                <w:lang w:eastAsia="ru-RU"/>
              </w:rPr>
              <w:lastRenderedPageBreak/>
              <w:t>Приложение к программе</w:t>
            </w:r>
          </w:p>
          <w:p w:rsidR="003F78F9" w:rsidRPr="003F78F9" w:rsidRDefault="003F78F9" w:rsidP="003F78F9">
            <w:pPr>
              <w:spacing w:after="0" w:line="240" w:lineRule="auto"/>
              <w:jc w:val="center"/>
              <w:rPr>
                <w:rFonts w:ascii="Times New Roman" w:eastAsia="Times New Roman" w:hAnsi="Times New Roman"/>
                <w:bCs/>
                <w:sz w:val="24"/>
                <w:szCs w:val="24"/>
                <w:lang w:eastAsia="ru-RU"/>
              </w:rPr>
            </w:pPr>
            <w:r w:rsidRPr="003F78F9">
              <w:rPr>
                <w:rFonts w:ascii="Times New Roman" w:eastAsia="Times New Roman" w:hAnsi="Times New Roman"/>
                <w:bCs/>
                <w:sz w:val="24"/>
                <w:szCs w:val="24"/>
                <w:lang w:eastAsia="ru-RU"/>
              </w:rPr>
              <w:t>ПЕРЕЧЕНЬ МЕРОПРИЯТИЙ</w:t>
            </w:r>
          </w:p>
        </w:tc>
      </w:tr>
      <w:tr w:rsidR="003F78F9" w:rsidRPr="003F78F9" w:rsidTr="003F78F9">
        <w:trPr>
          <w:trHeight w:val="315"/>
        </w:trPr>
        <w:tc>
          <w:tcPr>
            <w:tcW w:w="10167" w:type="dxa"/>
            <w:gridSpan w:val="10"/>
            <w:tcBorders>
              <w:top w:val="nil"/>
              <w:left w:val="nil"/>
              <w:bottom w:val="nil"/>
              <w:right w:val="nil"/>
            </w:tcBorders>
          </w:tcPr>
          <w:p w:rsidR="003F78F9" w:rsidRPr="003F78F9" w:rsidRDefault="003F78F9" w:rsidP="003F78F9">
            <w:pPr>
              <w:spacing w:after="0" w:line="240" w:lineRule="auto"/>
              <w:jc w:val="center"/>
              <w:rPr>
                <w:rFonts w:ascii="Times New Roman" w:eastAsia="Times New Roman" w:hAnsi="Times New Roman"/>
                <w:bCs/>
                <w:sz w:val="24"/>
                <w:szCs w:val="24"/>
                <w:lang w:eastAsia="ru-RU"/>
              </w:rPr>
            </w:pPr>
            <w:r w:rsidRPr="003F78F9">
              <w:rPr>
                <w:rFonts w:ascii="Times New Roman" w:eastAsia="Times New Roman" w:hAnsi="Times New Roman"/>
                <w:bCs/>
                <w:sz w:val="24"/>
                <w:szCs w:val="24"/>
                <w:lang w:eastAsia="ru-RU"/>
              </w:rPr>
              <w:t xml:space="preserve">К ВЕДОМСТВЕННОЙ ЦЕЛЕВОЙ  ПРОГРАММЕ МО </w:t>
            </w:r>
            <w:proofErr w:type="gramStart"/>
            <w:r w:rsidRPr="003F78F9">
              <w:rPr>
                <w:rFonts w:ascii="Times New Roman" w:eastAsia="Times New Roman" w:hAnsi="Times New Roman"/>
                <w:bCs/>
                <w:sz w:val="24"/>
                <w:szCs w:val="24"/>
                <w:lang w:eastAsia="ru-RU"/>
              </w:rPr>
              <w:t>ВАСИЛЬЕВСКИЙ</w:t>
            </w:r>
            <w:proofErr w:type="gramEnd"/>
          </w:p>
        </w:tc>
      </w:tr>
      <w:tr w:rsidR="003F78F9" w:rsidRPr="003F78F9" w:rsidTr="003F78F9">
        <w:trPr>
          <w:trHeight w:val="451"/>
        </w:trPr>
        <w:tc>
          <w:tcPr>
            <w:tcW w:w="10167" w:type="dxa"/>
            <w:gridSpan w:val="10"/>
            <w:tcBorders>
              <w:top w:val="nil"/>
              <w:left w:val="nil"/>
              <w:bottom w:val="nil"/>
              <w:right w:val="nil"/>
            </w:tcBorders>
          </w:tcPr>
          <w:p w:rsidR="003F78F9" w:rsidRDefault="003F78F9" w:rsidP="003F78F9">
            <w:pPr>
              <w:spacing w:after="0" w:line="240" w:lineRule="auto"/>
              <w:jc w:val="center"/>
              <w:rPr>
                <w:rFonts w:ascii="Times New Roman" w:eastAsia="Times New Roman" w:hAnsi="Times New Roman"/>
                <w:b/>
                <w:bCs/>
                <w:sz w:val="24"/>
                <w:szCs w:val="24"/>
                <w:lang w:eastAsia="ru-RU"/>
              </w:rPr>
            </w:pPr>
            <w:r w:rsidRPr="003F78F9">
              <w:rPr>
                <w:rFonts w:ascii="Times New Roman" w:eastAsia="Times New Roman" w:hAnsi="Times New Roman"/>
                <w:b/>
                <w:bCs/>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F78F9" w:rsidRPr="003F78F9" w:rsidRDefault="003F78F9" w:rsidP="003F78F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2017 год</w:t>
            </w:r>
          </w:p>
        </w:tc>
      </w:tr>
      <w:tr w:rsidR="003F78F9" w:rsidRPr="003F78F9" w:rsidTr="003F78F9">
        <w:trPr>
          <w:trHeight w:val="80"/>
        </w:trPr>
        <w:tc>
          <w:tcPr>
            <w:tcW w:w="1795" w:type="dxa"/>
            <w:gridSpan w:val="3"/>
            <w:tcBorders>
              <w:top w:val="nil"/>
              <w:left w:val="nil"/>
              <w:bottom w:val="single" w:sz="4" w:space="0" w:color="auto"/>
              <w:right w:val="nil"/>
            </w:tcBorders>
          </w:tcPr>
          <w:p w:rsidR="003F78F9" w:rsidRPr="003F78F9" w:rsidRDefault="003F78F9" w:rsidP="003F78F9">
            <w:pPr>
              <w:spacing w:after="0" w:line="240" w:lineRule="auto"/>
              <w:jc w:val="center"/>
              <w:rPr>
                <w:rFonts w:ascii="Times New Roman" w:eastAsia="Times New Roman" w:hAnsi="Times New Roman"/>
                <w:b/>
                <w:bCs/>
                <w:sz w:val="24"/>
                <w:szCs w:val="24"/>
                <w:lang w:eastAsia="ru-RU"/>
              </w:rPr>
            </w:pPr>
          </w:p>
        </w:tc>
        <w:tc>
          <w:tcPr>
            <w:tcW w:w="8372" w:type="dxa"/>
            <w:gridSpan w:val="7"/>
            <w:tcBorders>
              <w:top w:val="nil"/>
              <w:left w:val="nil"/>
              <w:bottom w:val="single" w:sz="4" w:space="0" w:color="auto"/>
              <w:right w:val="nil"/>
            </w:tcBorders>
            <w:shd w:val="clear" w:color="auto" w:fill="auto"/>
            <w:noWrap/>
            <w:vAlign w:val="bottom"/>
            <w:hideMark/>
          </w:tcPr>
          <w:p w:rsidR="003F78F9" w:rsidRPr="003F78F9" w:rsidRDefault="003F78F9" w:rsidP="003F78F9">
            <w:pPr>
              <w:spacing w:after="0" w:line="240" w:lineRule="auto"/>
              <w:jc w:val="center"/>
              <w:rPr>
                <w:rFonts w:ascii="Times New Roman" w:eastAsia="Times New Roman" w:hAnsi="Times New Roman"/>
                <w:b/>
                <w:bCs/>
                <w:sz w:val="24"/>
                <w:szCs w:val="24"/>
                <w:lang w:eastAsia="ru-RU"/>
              </w:rPr>
            </w:pPr>
          </w:p>
        </w:tc>
      </w:tr>
      <w:tr w:rsidR="003F78F9" w:rsidRPr="003F78F9" w:rsidTr="003F78F9">
        <w:trPr>
          <w:trHeight w:val="840"/>
        </w:trPr>
        <w:tc>
          <w:tcPr>
            <w:tcW w:w="501" w:type="dxa"/>
            <w:gridSpan w:val="2"/>
            <w:tcBorders>
              <w:top w:val="single" w:sz="4" w:space="0" w:color="auto"/>
            </w:tcBorders>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b/>
                <w:bCs/>
                <w:sz w:val="20"/>
                <w:szCs w:val="20"/>
                <w:lang w:eastAsia="ru-RU"/>
              </w:rPr>
            </w:pPr>
            <w:r w:rsidRPr="003F78F9">
              <w:rPr>
                <w:rFonts w:ascii="Times New Roman" w:eastAsia="Times New Roman" w:hAnsi="Times New Roman"/>
                <w:b/>
                <w:bCs/>
                <w:sz w:val="20"/>
                <w:szCs w:val="20"/>
                <w:lang w:eastAsia="ru-RU"/>
              </w:rPr>
              <w:t xml:space="preserve">№ </w:t>
            </w:r>
            <w:proofErr w:type="gramStart"/>
            <w:r w:rsidRPr="003F78F9">
              <w:rPr>
                <w:rFonts w:ascii="Times New Roman" w:eastAsia="Times New Roman" w:hAnsi="Times New Roman"/>
                <w:b/>
                <w:bCs/>
                <w:sz w:val="20"/>
                <w:szCs w:val="20"/>
                <w:lang w:eastAsia="ru-RU"/>
              </w:rPr>
              <w:t>п</w:t>
            </w:r>
            <w:proofErr w:type="gramEnd"/>
            <w:r w:rsidRPr="003F78F9">
              <w:rPr>
                <w:rFonts w:ascii="Times New Roman" w:eastAsia="Times New Roman" w:hAnsi="Times New Roman"/>
                <w:b/>
                <w:bCs/>
                <w:sz w:val="20"/>
                <w:szCs w:val="20"/>
                <w:lang w:eastAsia="ru-RU"/>
              </w:rPr>
              <w:t>/п</w:t>
            </w:r>
          </w:p>
        </w:tc>
        <w:tc>
          <w:tcPr>
            <w:tcW w:w="3342" w:type="dxa"/>
            <w:gridSpan w:val="2"/>
            <w:tcBorders>
              <w:top w:val="single" w:sz="4" w:space="0" w:color="auto"/>
            </w:tcBorders>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b/>
                <w:bCs/>
                <w:sz w:val="18"/>
                <w:szCs w:val="18"/>
                <w:lang w:eastAsia="ru-RU"/>
              </w:rPr>
            </w:pPr>
            <w:r w:rsidRPr="003F78F9">
              <w:rPr>
                <w:rFonts w:ascii="Times New Roman" w:eastAsia="Times New Roman" w:hAnsi="Times New Roman"/>
                <w:b/>
                <w:bCs/>
                <w:sz w:val="18"/>
                <w:szCs w:val="18"/>
                <w:lang w:eastAsia="ru-RU"/>
              </w:rPr>
              <w:t>НАИМЕНОВАНИЕ МЕРОПРИЯТИЯ</w:t>
            </w:r>
          </w:p>
        </w:tc>
        <w:tc>
          <w:tcPr>
            <w:tcW w:w="992" w:type="dxa"/>
            <w:tcBorders>
              <w:top w:val="single" w:sz="4" w:space="0" w:color="auto"/>
            </w:tcBorders>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b/>
                <w:bCs/>
                <w:sz w:val="16"/>
                <w:szCs w:val="16"/>
                <w:lang w:eastAsia="ru-RU"/>
              </w:rPr>
            </w:pPr>
            <w:r w:rsidRPr="003F78F9">
              <w:rPr>
                <w:rFonts w:ascii="Times New Roman" w:eastAsia="Times New Roman" w:hAnsi="Times New Roman"/>
                <w:b/>
                <w:bCs/>
                <w:sz w:val="16"/>
                <w:szCs w:val="16"/>
                <w:lang w:eastAsia="ru-RU"/>
              </w:rPr>
              <w:t>УЧАСТНИКИ МЕРОПРИЯТИЯ</w:t>
            </w:r>
          </w:p>
        </w:tc>
        <w:tc>
          <w:tcPr>
            <w:tcW w:w="850" w:type="dxa"/>
            <w:tcBorders>
              <w:top w:val="single" w:sz="4" w:space="0" w:color="auto"/>
            </w:tcBorders>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b/>
                <w:bCs/>
                <w:sz w:val="16"/>
                <w:szCs w:val="16"/>
                <w:lang w:eastAsia="ru-RU"/>
              </w:rPr>
            </w:pPr>
            <w:r w:rsidRPr="003F78F9">
              <w:rPr>
                <w:rFonts w:ascii="Times New Roman" w:eastAsia="Times New Roman" w:hAnsi="Times New Roman"/>
                <w:b/>
                <w:bCs/>
                <w:sz w:val="16"/>
                <w:szCs w:val="16"/>
                <w:lang w:eastAsia="ru-RU"/>
              </w:rPr>
              <w:t>КОЛИЧЕСТВО</w:t>
            </w:r>
          </w:p>
        </w:tc>
        <w:tc>
          <w:tcPr>
            <w:tcW w:w="993" w:type="dxa"/>
            <w:tcBorders>
              <w:top w:val="single" w:sz="4" w:space="0" w:color="auto"/>
            </w:tcBorders>
            <w:vAlign w:val="center"/>
          </w:tcPr>
          <w:p w:rsidR="003F78F9" w:rsidRPr="003F78F9" w:rsidRDefault="003F78F9" w:rsidP="003F78F9">
            <w:pPr>
              <w:spacing w:after="0" w:line="240" w:lineRule="auto"/>
              <w:jc w:val="center"/>
              <w:rPr>
                <w:rFonts w:ascii="Times New Roman" w:eastAsia="Times New Roman" w:hAnsi="Times New Roman"/>
                <w:b/>
                <w:bCs/>
                <w:sz w:val="16"/>
                <w:szCs w:val="16"/>
                <w:lang w:eastAsia="ru-RU"/>
              </w:rPr>
            </w:pPr>
            <w:r w:rsidRPr="003F78F9">
              <w:rPr>
                <w:rFonts w:ascii="Times New Roman" w:eastAsia="Times New Roman" w:hAnsi="Times New Roman"/>
                <w:b/>
                <w:bCs/>
                <w:sz w:val="16"/>
                <w:szCs w:val="16"/>
                <w:lang w:eastAsia="ru-RU"/>
              </w:rPr>
              <w:t>ПЛАНИРУЕМОЕ КОЛИЧЕСТВО УЧАСТНИКОВ</w:t>
            </w:r>
          </w:p>
        </w:tc>
        <w:tc>
          <w:tcPr>
            <w:tcW w:w="1134" w:type="dxa"/>
            <w:tcBorders>
              <w:top w:val="single" w:sz="4" w:space="0" w:color="auto"/>
            </w:tcBorders>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b/>
                <w:bCs/>
                <w:sz w:val="16"/>
                <w:szCs w:val="16"/>
                <w:lang w:eastAsia="ru-RU"/>
              </w:rPr>
            </w:pPr>
            <w:r w:rsidRPr="003F78F9">
              <w:rPr>
                <w:rFonts w:ascii="Times New Roman" w:eastAsia="Times New Roman" w:hAnsi="Times New Roman"/>
                <w:b/>
                <w:bCs/>
                <w:sz w:val="16"/>
                <w:szCs w:val="16"/>
                <w:lang w:eastAsia="ru-RU"/>
              </w:rPr>
              <w:t>ЦЕНА ЗА ЕДИНИЦУ,  РУБ.</w:t>
            </w:r>
          </w:p>
        </w:tc>
        <w:tc>
          <w:tcPr>
            <w:tcW w:w="1221" w:type="dxa"/>
            <w:tcBorders>
              <w:top w:val="single" w:sz="4" w:space="0" w:color="auto"/>
            </w:tcBorders>
            <w:shd w:val="clear" w:color="auto" w:fill="auto"/>
            <w:hideMark/>
          </w:tcPr>
          <w:p w:rsidR="003F78F9" w:rsidRPr="003F78F9" w:rsidRDefault="003F78F9" w:rsidP="003F78F9">
            <w:pPr>
              <w:spacing w:after="0" w:line="240" w:lineRule="auto"/>
              <w:jc w:val="center"/>
              <w:rPr>
                <w:rFonts w:ascii="Times New Roman" w:eastAsia="Times New Roman" w:hAnsi="Times New Roman"/>
                <w:b/>
                <w:bCs/>
                <w:sz w:val="16"/>
                <w:szCs w:val="16"/>
                <w:lang w:eastAsia="ru-RU"/>
              </w:rPr>
            </w:pPr>
          </w:p>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b/>
                <w:bCs/>
                <w:sz w:val="16"/>
                <w:szCs w:val="16"/>
                <w:lang w:eastAsia="ru-RU"/>
              </w:rPr>
              <w:t>ОБЪЕМ ФИНАНСИРОВАНИЯ,</w:t>
            </w:r>
            <w:r w:rsidRPr="003F78F9">
              <w:rPr>
                <w:rFonts w:ascii="Times New Roman" w:eastAsia="Times New Roman" w:hAnsi="Times New Roman"/>
                <w:b/>
                <w:bCs/>
                <w:sz w:val="16"/>
                <w:szCs w:val="16"/>
                <w:lang w:eastAsia="ru-RU"/>
              </w:rPr>
              <w:br/>
              <w:t>РУБ.</w:t>
            </w:r>
          </w:p>
        </w:tc>
        <w:tc>
          <w:tcPr>
            <w:tcW w:w="1134" w:type="dxa"/>
          </w:tcPr>
          <w:p w:rsidR="003F78F9" w:rsidRPr="003F78F9" w:rsidRDefault="003F78F9" w:rsidP="003F78F9">
            <w:pPr>
              <w:spacing w:after="0" w:line="240" w:lineRule="auto"/>
              <w:jc w:val="center"/>
              <w:rPr>
                <w:rFonts w:ascii="Times New Roman" w:eastAsia="Times New Roman" w:hAnsi="Times New Roman"/>
                <w:b/>
                <w:bCs/>
                <w:sz w:val="16"/>
                <w:szCs w:val="16"/>
                <w:lang w:eastAsia="ru-RU"/>
              </w:rPr>
            </w:pPr>
          </w:p>
          <w:p w:rsidR="003F78F9" w:rsidRPr="003F78F9" w:rsidRDefault="003F78F9" w:rsidP="003F78F9">
            <w:pPr>
              <w:spacing w:after="0" w:line="240" w:lineRule="auto"/>
              <w:jc w:val="center"/>
              <w:rPr>
                <w:rFonts w:ascii="Times New Roman" w:eastAsia="Times New Roman" w:hAnsi="Times New Roman"/>
                <w:b/>
                <w:bCs/>
                <w:sz w:val="16"/>
                <w:szCs w:val="16"/>
                <w:lang w:eastAsia="ru-RU"/>
              </w:rPr>
            </w:pPr>
          </w:p>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b/>
                <w:bCs/>
                <w:sz w:val="16"/>
                <w:szCs w:val="16"/>
                <w:lang w:eastAsia="ru-RU"/>
              </w:rPr>
              <w:t xml:space="preserve">СРОК </w:t>
            </w:r>
            <w:proofErr w:type="gramStart"/>
            <w:r w:rsidRPr="003F78F9">
              <w:rPr>
                <w:rFonts w:ascii="Times New Roman" w:eastAsia="Times New Roman" w:hAnsi="Times New Roman"/>
                <w:b/>
                <w:bCs/>
                <w:sz w:val="16"/>
                <w:szCs w:val="16"/>
                <w:lang w:eastAsia="ru-RU"/>
              </w:rPr>
              <w:t>ИСПОЛНЕ-НИЯ</w:t>
            </w:r>
            <w:proofErr w:type="gramEnd"/>
          </w:p>
        </w:tc>
      </w:tr>
      <w:tr w:rsidR="003F78F9" w:rsidRPr="003F78F9" w:rsidTr="003F78F9">
        <w:trPr>
          <w:trHeight w:val="1020"/>
        </w:trPr>
        <w:tc>
          <w:tcPr>
            <w:tcW w:w="501" w:type="dxa"/>
            <w:gridSpan w:val="2"/>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1.</w:t>
            </w:r>
          </w:p>
        </w:tc>
        <w:tc>
          <w:tcPr>
            <w:tcW w:w="3342" w:type="dxa"/>
            <w:gridSpan w:val="2"/>
            <w:shd w:val="clear" w:color="auto" w:fill="auto"/>
            <w:noWrap/>
            <w:vAlign w:val="bottom"/>
            <w:hideMark/>
          </w:tcPr>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 xml:space="preserve">Издание газеты "Муниципальный вестник округа №8" в количестве 12 номеров тиражом по 10000 экз. Формат А3, 8 полос, полноцветный. </w:t>
            </w:r>
          </w:p>
          <w:p w:rsidR="003F78F9" w:rsidRPr="003F78F9" w:rsidRDefault="003F78F9" w:rsidP="003F78F9">
            <w:pPr>
              <w:spacing w:after="0" w:line="240" w:lineRule="auto"/>
              <w:rPr>
                <w:rFonts w:ascii="Times New Roman" w:eastAsia="Times New Roman" w:hAnsi="Times New Roman"/>
                <w:highlight w:val="yellow"/>
                <w:lang w:eastAsia="ru-RU"/>
              </w:rPr>
            </w:pPr>
            <w:r w:rsidRPr="003F78F9">
              <w:rPr>
                <w:rFonts w:ascii="Times New Roman" w:eastAsia="Times New Roman" w:hAnsi="Times New Roman"/>
                <w:lang w:eastAsia="ru-RU"/>
              </w:rPr>
              <w:t>Бумага газетная.</w:t>
            </w:r>
          </w:p>
        </w:tc>
        <w:tc>
          <w:tcPr>
            <w:tcW w:w="992" w:type="dxa"/>
            <w:shd w:val="clear" w:color="auto" w:fill="auto"/>
            <w:vAlign w:val="bottom"/>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 xml:space="preserve">Жители МО </w:t>
            </w:r>
            <w:proofErr w:type="gramStart"/>
            <w:r w:rsidRPr="003F78F9">
              <w:rPr>
                <w:rFonts w:ascii="Times New Roman" w:eastAsia="Times New Roman" w:hAnsi="Times New Roman"/>
                <w:lang w:eastAsia="ru-RU"/>
              </w:rPr>
              <w:t>Васильевский</w:t>
            </w:r>
            <w:proofErr w:type="gramEnd"/>
          </w:p>
        </w:tc>
        <w:tc>
          <w:tcPr>
            <w:tcW w:w="850" w:type="dxa"/>
            <w:shd w:val="clear" w:color="auto" w:fill="FFFFFF"/>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 xml:space="preserve">12         </w:t>
            </w:r>
          </w:p>
        </w:tc>
        <w:tc>
          <w:tcPr>
            <w:tcW w:w="993"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120 000</w:t>
            </w:r>
          </w:p>
        </w:tc>
        <w:tc>
          <w:tcPr>
            <w:tcW w:w="1134" w:type="dxa"/>
            <w:shd w:val="clear" w:color="auto" w:fill="auto"/>
            <w:noWrap/>
            <w:vAlign w:val="center"/>
            <w:hideMark/>
          </w:tcPr>
          <w:p w:rsidR="003F78F9" w:rsidRPr="003F78F9" w:rsidRDefault="003F78F9" w:rsidP="003F78F9">
            <w:pPr>
              <w:spacing w:after="0" w:line="240" w:lineRule="auto"/>
              <w:ind w:left="-57" w:right="-57"/>
              <w:rPr>
                <w:rFonts w:ascii="Times New Roman" w:eastAsia="Times New Roman" w:hAnsi="Times New Roman"/>
                <w:lang w:eastAsia="ru-RU"/>
              </w:rPr>
            </w:pPr>
            <w:r w:rsidRPr="003F78F9">
              <w:rPr>
                <w:rFonts w:ascii="Times New Roman" w:eastAsia="Times New Roman" w:hAnsi="Times New Roman"/>
                <w:lang w:eastAsia="ru-RU"/>
              </w:rPr>
              <w:t>102 000,00</w:t>
            </w:r>
          </w:p>
        </w:tc>
        <w:tc>
          <w:tcPr>
            <w:tcW w:w="1221"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1 224 000</w:t>
            </w:r>
          </w:p>
        </w:tc>
        <w:tc>
          <w:tcPr>
            <w:tcW w:w="1134"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в течение</w:t>
            </w:r>
            <w:r w:rsidRPr="003F78F9">
              <w:rPr>
                <w:rFonts w:ascii="Times New Roman" w:eastAsia="Times New Roman" w:hAnsi="Times New Roman"/>
                <w:lang w:eastAsia="ru-RU"/>
              </w:rPr>
              <w:br/>
              <w:t xml:space="preserve"> года</w:t>
            </w:r>
          </w:p>
        </w:tc>
      </w:tr>
      <w:tr w:rsidR="003F78F9" w:rsidRPr="003F78F9" w:rsidTr="003F78F9">
        <w:trPr>
          <w:trHeight w:val="1020"/>
        </w:trPr>
        <w:tc>
          <w:tcPr>
            <w:tcW w:w="501" w:type="dxa"/>
            <w:gridSpan w:val="2"/>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2.</w:t>
            </w:r>
          </w:p>
        </w:tc>
        <w:tc>
          <w:tcPr>
            <w:tcW w:w="3342" w:type="dxa"/>
            <w:gridSpan w:val="2"/>
            <w:shd w:val="clear" w:color="auto" w:fill="auto"/>
            <w:noWrap/>
            <w:vAlign w:val="bottom"/>
            <w:hideMark/>
          </w:tcPr>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 xml:space="preserve">Издание </w:t>
            </w:r>
            <w:proofErr w:type="spellStart"/>
            <w:r w:rsidRPr="003F78F9">
              <w:rPr>
                <w:rFonts w:ascii="Times New Roman" w:eastAsia="Times New Roman" w:hAnsi="Times New Roman"/>
                <w:lang w:eastAsia="ru-RU"/>
              </w:rPr>
              <w:t>спецвыпусков</w:t>
            </w:r>
            <w:proofErr w:type="spellEnd"/>
            <w:r w:rsidRPr="003F78F9">
              <w:rPr>
                <w:rFonts w:ascii="Times New Roman" w:eastAsia="Times New Roman" w:hAnsi="Times New Roman"/>
                <w:lang w:eastAsia="ru-RU"/>
              </w:rPr>
              <w:t xml:space="preserve">  газеты «Муниципальный вестник округа №8» в количестве 15 номеров тиражом по 1000 экз. Формат А</w:t>
            </w:r>
            <w:proofErr w:type="gramStart"/>
            <w:r w:rsidRPr="003F78F9">
              <w:rPr>
                <w:rFonts w:ascii="Times New Roman" w:eastAsia="Times New Roman" w:hAnsi="Times New Roman"/>
                <w:lang w:eastAsia="ru-RU"/>
              </w:rPr>
              <w:t>4</w:t>
            </w:r>
            <w:proofErr w:type="gramEnd"/>
            <w:r w:rsidRPr="003F78F9">
              <w:rPr>
                <w:rFonts w:ascii="Times New Roman" w:eastAsia="Times New Roman" w:hAnsi="Times New Roman"/>
                <w:lang w:eastAsia="ru-RU"/>
              </w:rPr>
              <w:t xml:space="preserve">, Всего 240 полос по стоимости 512руб. 50 коп., чёрно-белый. </w:t>
            </w:r>
          </w:p>
        </w:tc>
        <w:tc>
          <w:tcPr>
            <w:tcW w:w="992" w:type="dxa"/>
            <w:shd w:val="clear" w:color="auto" w:fill="auto"/>
            <w:vAlign w:val="bottom"/>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 xml:space="preserve">Жители МО </w:t>
            </w:r>
            <w:proofErr w:type="gramStart"/>
            <w:r w:rsidRPr="003F78F9">
              <w:rPr>
                <w:rFonts w:ascii="Times New Roman" w:eastAsia="Times New Roman" w:hAnsi="Times New Roman"/>
                <w:lang w:eastAsia="ru-RU"/>
              </w:rPr>
              <w:t>Васильевский</w:t>
            </w:r>
            <w:proofErr w:type="gramEnd"/>
          </w:p>
        </w:tc>
        <w:tc>
          <w:tcPr>
            <w:tcW w:w="850"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 xml:space="preserve">15       </w:t>
            </w:r>
          </w:p>
        </w:tc>
        <w:tc>
          <w:tcPr>
            <w:tcW w:w="993"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15 000</w:t>
            </w:r>
          </w:p>
        </w:tc>
        <w:tc>
          <w:tcPr>
            <w:tcW w:w="1134"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8 200,00</w:t>
            </w:r>
          </w:p>
        </w:tc>
        <w:tc>
          <w:tcPr>
            <w:tcW w:w="1221"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123 000</w:t>
            </w:r>
          </w:p>
        </w:tc>
        <w:tc>
          <w:tcPr>
            <w:tcW w:w="1134"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в течение</w:t>
            </w:r>
            <w:r w:rsidRPr="003F78F9">
              <w:rPr>
                <w:rFonts w:ascii="Times New Roman" w:eastAsia="Times New Roman" w:hAnsi="Times New Roman"/>
                <w:lang w:eastAsia="ru-RU"/>
              </w:rPr>
              <w:br/>
              <w:t xml:space="preserve"> года</w:t>
            </w:r>
          </w:p>
        </w:tc>
      </w:tr>
      <w:tr w:rsidR="003F78F9" w:rsidRPr="003F78F9" w:rsidTr="003F78F9">
        <w:trPr>
          <w:trHeight w:val="983"/>
        </w:trPr>
        <w:tc>
          <w:tcPr>
            <w:tcW w:w="501" w:type="dxa"/>
            <w:gridSpan w:val="2"/>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3.</w:t>
            </w:r>
          </w:p>
        </w:tc>
        <w:tc>
          <w:tcPr>
            <w:tcW w:w="3342" w:type="dxa"/>
            <w:gridSpan w:val="2"/>
            <w:shd w:val="clear" w:color="auto" w:fill="auto"/>
            <w:vAlign w:val="bottom"/>
            <w:hideMark/>
          </w:tcPr>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 xml:space="preserve">Издание брошюры </w:t>
            </w:r>
            <w:r w:rsidRPr="003F78F9">
              <w:rPr>
                <w:rFonts w:ascii="Times New Roman" w:eastAsia="Times New Roman" w:hAnsi="Times New Roman"/>
                <w:sz w:val="24"/>
                <w:szCs w:val="24"/>
                <w:lang w:eastAsia="ru-RU"/>
              </w:rPr>
              <w:t xml:space="preserve"> </w:t>
            </w:r>
            <w:r w:rsidRPr="003F78F9">
              <w:rPr>
                <w:rFonts w:ascii="Times New Roman" w:eastAsia="Times New Roman" w:hAnsi="Times New Roman"/>
                <w:lang w:eastAsia="ru-RU"/>
              </w:rPr>
              <w:t xml:space="preserve">"Отчёт главы и депутатов внутригородского муниципального образования Санкт-Петербурга муниципальный округ Васильевский  о проделанной работе за 2016 год". </w:t>
            </w:r>
          </w:p>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Формат А5, 32 полосы, офсет, печать обложки 170 гр., глянец, 4+4, печать внутренности 130 гр., глянец, 4+4, верстка, корректура. Тираж 1000 экз.</w:t>
            </w:r>
          </w:p>
        </w:tc>
        <w:tc>
          <w:tcPr>
            <w:tcW w:w="992"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 xml:space="preserve">Жители МО </w:t>
            </w:r>
            <w:proofErr w:type="gramStart"/>
            <w:r w:rsidRPr="003F78F9">
              <w:rPr>
                <w:rFonts w:ascii="Times New Roman" w:eastAsia="Times New Roman" w:hAnsi="Times New Roman"/>
                <w:lang w:eastAsia="ru-RU"/>
              </w:rPr>
              <w:t>Васильевский</w:t>
            </w:r>
            <w:proofErr w:type="gramEnd"/>
          </w:p>
        </w:tc>
        <w:tc>
          <w:tcPr>
            <w:tcW w:w="850"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1 000</w:t>
            </w:r>
          </w:p>
        </w:tc>
        <w:tc>
          <w:tcPr>
            <w:tcW w:w="993"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1 000</w:t>
            </w:r>
          </w:p>
        </w:tc>
        <w:tc>
          <w:tcPr>
            <w:tcW w:w="1134"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34,50</w:t>
            </w:r>
          </w:p>
        </w:tc>
        <w:tc>
          <w:tcPr>
            <w:tcW w:w="1221"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34 500</w:t>
            </w:r>
          </w:p>
        </w:tc>
        <w:tc>
          <w:tcPr>
            <w:tcW w:w="1134"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2 квартал</w:t>
            </w:r>
          </w:p>
        </w:tc>
      </w:tr>
      <w:tr w:rsidR="003F78F9" w:rsidRPr="003F78F9" w:rsidTr="003F78F9">
        <w:trPr>
          <w:trHeight w:val="276"/>
        </w:trPr>
        <w:tc>
          <w:tcPr>
            <w:tcW w:w="501" w:type="dxa"/>
            <w:gridSpan w:val="2"/>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4.</w:t>
            </w:r>
          </w:p>
        </w:tc>
        <w:tc>
          <w:tcPr>
            <w:tcW w:w="3342" w:type="dxa"/>
            <w:gridSpan w:val="2"/>
            <w:shd w:val="clear" w:color="auto" w:fill="auto"/>
            <w:vAlign w:val="bottom"/>
            <w:hideMark/>
          </w:tcPr>
          <w:p w:rsidR="003F78F9" w:rsidRPr="003F78F9" w:rsidRDefault="003F78F9" w:rsidP="003F78F9">
            <w:pPr>
              <w:spacing w:after="0" w:line="240" w:lineRule="auto"/>
              <w:rPr>
                <w:rFonts w:ascii="Times New Roman" w:eastAsia="Times New Roman" w:hAnsi="Times New Roman"/>
                <w:lang w:eastAsia="ru-RU"/>
              </w:rPr>
            </w:pPr>
            <w:r w:rsidRPr="003F78F9">
              <w:rPr>
                <w:rFonts w:ascii="Times New Roman" w:eastAsia="Times New Roman" w:hAnsi="Times New Roman"/>
                <w:lang w:eastAsia="ru-RU"/>
              </w:rPr>
              <w:t>Издание брошюры "Отчет главы местной администрации внутригородского муниципального образования Санкт-Петербурга муниципальный округ Васильевский за 2016 год" Формат А5, 32 полосы, офсет, печать обложки 170 гр., глянец, 4+4, печать внутренности 130 гр., глянец, 4+4, верстка, корректура Тираж 1000 экз.</w:t>
            </w:r>
          </w:p>
        </w:tc>
        <w:tc>
          <w:tcPr>
            <w:tcW w:w="992" w:type="dxa"/>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 xml:space="preserve">Жители МО </w:t>
            </w:r>
            <w:proofErr w:type="gramStart"/>
            <w:r w:rsidRPr="003F78F9">
              <w:rPr>
                <w:rFonts w:ascii="Times New Roman" w:eastAsia="Times New Roman" w:hAnsi="Times New Roman"/>
                <w:lang w:eastAsia="ru-RU"/>
              </w:rPr>
              <w:t>Васильевский</w:t>
            </w:r>
            <w:proofErr w:type="gramEnd"/>
          </w:p>
        </w:tc>
        <w:tc>
          <w:tcPr>
            <w:tcW w:w="850" w:type="dxa"/>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1 000</w:t>
            </w:r>
          </w:p>
        </w:tc>
        <w:tc>
          <w:tcPr>
            <w:tcW w:w="993"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1 000</w:t>
            </w:r>
          </w:p>
        </w:tc>
        <w:tc>
          <w:tcPr>
            <w:tcW w:w="1134" w:type="dxa"/>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34,50</w:t>
            </w:r>
          </w:p>
        </w:tc>
        <w:tc>
          <w:tcPr>
            <w:tcW w:w="1221" w:type="dxa"/>
            <w:shd w:val="clear" w:color="auto" w:fill="auto"/>
            <w:vAlign w:val="center"/>
            <w:hideMark/>
          </w:tcPr>
          <w:p w:rsidR="003F78F9" w:rsidRPr="003F78F9" w:rsidRDefault="003F78F9" w:rsidP="003F78F9">
            <w:pPr>
              <w:spacing w:after="0" w:line="240" w:lineRule="auto"/>
              <w:jc w:val="center"/>
              <w:rPr>
                <w:rFonts w:ascii="Times New Roman" w:eastAsia="Times New Roman" w:hAnsi="Times New Roman"/>
                <w:sz w:val="24"/>
                <w:szCs w:val="24"/>
                <w:lang w:eastAsia="ru-RU"/>
              </w:rPr>
            </w:pPr>
            <w:r w:rsidRPr="003F78F9">
              <w:rPr>
                <w:rFonts w:ascii="Times New Roman" w:eastAsia="Times New Roman" w:hAnsi="Times New Roman"/>
                <w:sz w:val="24"/>
                <w:szCs w:val="24"/>
                <w:lang w:eastAsia="ru-RU"/>
              </w:rPr>
              <w:t>34 5</w:t>
            </w:r>
            <w:r>
              <w:rPr>
                <w:rFonts w:ascii="Times New Roman" w:eastAsia="Times New Roman" w:hAnsi="Times New Roman"/>
                <w:sz w:val="24"/>
                <w:szCs w:val="24"/>
                <w:lang w:eastAsia="ru-RU"/>
              </w:rPr>
              <w:t>00</w:t>
            </w:r>
          </w:p>
        </w:tc>
        <w:tc>
          <w:tcPr>
            <w:tcW w:w="1134" w:type="dxa"/>
            <w:vAlign w:val="center"/>
          </w:tcPr>
          <w:p w:rsidR="003F78F9" w:rsidRPr="003F78F9" w:rsidRDefault="003F78F9" w:rsidP="003F78F9">
            <w:pPr>
              <w:spacing w:after="0" w:line="240" w:lineRule="auto"/>
              <w:jc w:val="center"/>
              <w:rPr>
                <w:rFonts w:ascii="Times New Roman" w:eastAsia="Times New Roman" w:hAnsi="Times New Roman"/>
                <w:lang w:eastAsia="ru-RU"/>
              </w:rPr>
            </w:pPr>
            <w:r w:rsidRPr="003F78F9">
              <w:rPr>
                <w:rFonts w:ascii="Times New Roman" w:eastAsia="Times New Roman" w:hAnsi="Times New Roman"/>
                <w:lang w:eastAsia="ru-RU"/>
              </w:rPr>
              <w:t>2 квартал</w:t>
            </w:r>
          </w:p>
        </w:tc>
      </w:tr>
      <w:tr w:rsidR="003F78F9" w:rsidRPr="003F78F9" w:rsidTr="003F78F9">
        <w:trPr>
          <w:trHeight w:val="253"/>
        </w:trPr>
        <w:tc>
          <w:tcPr>
            <w:tcW w:w="440" w:type="dxa"/>
            <w:vAlign w:val="center"/>
          </w:tcPr>
          <w:p w:rsidR="003F78F9" w:rsidRPr="003F78F9" w:rsidRDefault="003F78F9" w:rsidP="003F78F9">
            <w:pPr>
              <w:spacing w:after="0" w:line="240" w:lineRule="auto"/>
              <w:jc w:val="center"/>
              <w:rPr>
                <w:rFonts w:ascii="Times New Roman" w:eastAsia="Times New Roman" w:hAnsi="Times New Roman"/>
                <w:b/>
                <w:bCs/>
                <w:sz w:val="24"/>
                <w:szCs w:val="24"/>
                <w:lang w:eastAsia="ru-RU"/>
              </w:rPr>
            </w:pPr>
          </w:p>
        </w:tc>
        <w:tc>
          <w:tcPr>
            <w:tcW w:w="5245" w:type="dxa"/>
            <w:gridSpan w:val="5"/>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b/>
                <w:bCs/>
                <w:sz w:val="24"/>
                <w:szCs w:val="24"/>
                <w:lang w:eastAsia="ru-RU"/>
              </w:rPr>
            </w:pPr>
            <w:r w:rsidRPr="003F78F9">
              <w:rPr>
                <w:rFonts w:ascii="Times New Roman" w:eastAsia="Times New Roman" w:hAnsi="Times New Roman"/>
                <w:b/>
                <w:bCs/>
                <w:sz w:val="24"/>
                <w:szCs w:val="24"/>
                <w:lang w:eastAsia="ru-RU"/>
              </w:rPr>
              <w:t>ИТОГО:</w:t>
            </w:r>
          </w:p>
        </w:tc>
        <w:tc>
          <w:tcPr>
            <w:tcW w:w="2127" w:type="dxa"/>
            <w:gridSpan w:val="2"/>
            <w:shd w:val="clear" w:color="auto" w:fill="auto"/>
            <w:vAlign w:val="center"/>
          </w:tcPr>
          <w:p w:rsidR="003F78F9" w:rsidRPr="003F78F9" w:rsidRDefault="003F78F9" w:rsidP="003F78F9">
            <w:pPr>
              <w:spacing w:after="0" w:line="240" w:lineRule="auto"/>
              <w:rPr>
                <w:rFonts w:ascii="Times New Roman" w:eastAsia="Times New Roman" w:hAnsi="Times New Roman"/>
                <w:b/>
                <w:bCs/>
                <w:sz w:val="24"/>
                <w:szCs w:val="24"/>
                <w:lang w:eastAsia="ru-RU"/>
              </w:rPr>
            </w:pPr>
            <w:r w:rsidRPr="003F78F9">
              <w:rPr>
                <w:rFonts w:ascii="Times New Roman" w:eastAsia="Times New Roman" w:hAnsi="Times New Roman"/>
                <w:b/>
                <w:bCs/>
                <w:sz w:val="24"/>
                <w:szCs w:val="24"/>
                <w:lang w:eastAsia="ru-RU"/>
              </w:rPr>
              <w:t>137 000</w:t>
            </w:r>
          </w:p>
        </w:tc>
        <w:tc>
          <w:tcPr>
            <w:tcW w:w="2355" w:type="dxa"/>
            <w:gridSpan w:val="2"/>
            <w:shd w:val="clear" w:color="auto" w:fill="auto"/>
            <w:noWrap/>
            <w:vAlign w:val="center"/>
            <w:hideMark/>
          </w:tcPr>
          <w:p w:rsidR="003F78F9" w:rsidRPr="003F78F9" w:rsidRDefault="003F78F9" w:rsidP="003F78F9">
            <w:pPr>
              <w:spacing w:after="0" w:line="240" w:lineRule="auto"/>
              <w:jc w:val="center"/>
              <w:rPr>
                <w:rFonts w:ascii="Times New Roman" w:eastAsia="Times New Roman" w:hAnsi="Times New Roman"/>
                <w:b/>
                <w:bCs/>
                <w:sz w:val="24"/>
                <w:szCs w:val="24"/>
                <w:lang w:eastAsia="ru-RU"/>
              </w:rPr>
            </w:pPr>
            <w:r w:rsidRPr="003F78F9">
              <w:rPr>
                <w:rFonts w:ascii="Times New Roman" w:eastAsia="Times New Roman" w:hAnsi="Times New Roman"/>
                <w:b/>
                <w:bCs/>
                <w:sz w:val="24"/>
                <w:szCs w:val="24"/>
                <w:lang w:eastAsia="ru-RU"/>
              </w:rPr>
              <w:t>1 416 000,00</w:t>
            </w:r>
          </w:p>
        </w:tc>
      </w:tr>
    </w:tbl>
    <w:p w:rsidR="003F78F9" w:rsidRPr="00081BD4" w:rsidRDefault="003F78F9" w:rsidP="00785CE4">
      <w:pPr>
        <w:spacing w:after="0" w:line="240" w:lineRule="auto"/>
        <w:ind w:right="22"/>
        <w:jc w:val="both"/>
        <w:rPr>
          <w:rFonts w:ascii="Times New Roman" w:hAnsi="Times New Roman"/>
          <w:sz w:val="24"/>
          <w:szCs w:val="24"/>
          <w:lang w:eastAsia="ru-RU"/>
        </w:rPr>
      </w:pPr>
    </w:p>
    <w:sectPr w:rsidR="003F78F9" w:rsidRPr="00081BD4" w:rsidSect="003F78F9">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2107"/>
    <w:multiLevelType w:val="hybridMultilevel"/>
    <w:tmpl w:val="D69225E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3560930"/>
    <w:multiLevelType w:val="hybridMultilevel"/>
    <w:tmpl w:val="9D123CCE"/>
    <w:lvl w:ilvl="0" w:tplc="9F4A5C2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1D1"/>
    <w:rsid w:val="0002733D"/>
    <w:rsid w:val="00045754"/>
    <w:rsid w:val="00081BD4"/>
    <w:rsid w:val="000D4B4C"/>
    <w:rsid w:val="00166EE0"/>
    <w:rsid w:val="00242195"/>
    <w:rsid w:val="00266F37"/>
    <w:rsid w:val="002953CA"/>
    <w:rsid w:val="003C33B5"/>
    <w:rsid w:val="003E05F6"/>
    <w:rsid w:val="003F1DEA"/>
    <w:rsid w:val="003F78F9"/>
    <w:rsid w:val="00401A21"/>
    <w:rsid w:val="00406F24"/>
    <w:rsid w:val="00480E6D"/>
    <w:rsid w:val="004A6D74"/>
    <w:rsid w:val="00502C7E"/>
    <w:rsid w:val="0059792E"/>
    <w:rsid w:val="00662569"/>
    <w:rsid w:val="00754F4D"/>
    <w:rsid w:val="00765C9E"/>
    <w:rsid w:val="007725D3"/>
    <w:rsid w:val="00785CE4"/>
    <w:rsid w:val="007947D0"/>
    <w:rsid w:val="007D069E"/>
    <w:rsid w:val="00825647"/>
    <w:rsid w:val="008354CC"/>
    <w:rsid w:val="00873533"/>
    <w:rsid w:val="00942E73"/>
    <w:rsid w:val="009615CB"/>
    <w:rsid w:val="009806BF"/>
    <w:rsid w:val="0099290C"/>
    <w:rsid w:val="009B0A2C"/>
    <w:rsid w:val="009E6EE3"/>
    <w:rsid w:val="00A02A03"/>
    <w:rsid w:val="00A53B12"/>
    <w:rsid w:val="00A6784E"/>
    <w:rsid w:val="00B03F12"/>
    <w:rsid w:val="00B331D1"/>
    <w:rsid w:val="00BC7431"/>
    <w:rsid w:val="00D06118"/>
    <w:rsid w:val="00D06DBD"/>
    <w:rsid w:val="00D35901"/>
    <w:rsid w:val="00DD1E3C"/>
    <w:rsid w:val="00E935FE"/>
    <w:rsid w:val="00E975D6"/>
    <w:rsid w:val="00FB4927"/>
    <w:rsid w:val="00FC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9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2E73"/>
    <w:pPr>
      <w:ind w:left="720"/>
      <w:contextualSpacing/>
    </w:pPr>
  </w:style>
  <w:style w:type="character" w:styleId="a4">
    <w:name w:val="Hyperlink"/>
    <w:basedOn w:val="a0"/>
    <w:uiPriority w:val="99"/>
    <w:rsid w:val="00942E73"/>
    <w:rPr>
      <w:rFonts w:cs="Times New Roman"/>
      <w:color w:val="0563C1"/>
      <w:u w:val="single"/>
    </w:rPr>
  </w:style>
  <w:style w:type="paragraph" w:styleId="a5">
    <w:name w:val="Balloon Text"/>
    <w:basedOn w:val="a"/>
    <w:link w:val="a6"/>
    <w:uiPriority w:val="99"/>
    <w:semiHidden/>
    <w:rsid w:val="00942E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42E73"/>
    <w:rPr>
      <w:rFonts w:ascii="Segoe UI" w:hAnsi="Segoe UI" w:cs="Segoe UI"/>
      <w:sz w:val="18"/>
      <w:szCs w:val="18"/>
    </w:rPr>
  </w:style>
  <w:style w:type="paragraph" w:customStyle="1" w:styleId="1">
    <w:name w:val="1 Знак"/>
    <w:basedOn w:val="a"/>
    <w:rsid w:val="003F78F9"/>
    <w:pPr>
      <w:spacing w:after="160" w:line="240" w:lineRule="exact"/>
    </w:pPr>
    <w:rPr>
      <w:rFonts w:ascii="Verdana" w:eastAsia="Times New Roman"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mov.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Консультант</cp:lastModifiedBy>
  <cp:revision>5</cp:revision>
  <cp:lastPrinted>2017-03-27T14:38:00Z</cp:lastPrinted>
  <dcterms:created xsi:type="dcterms:W3CDTF">2017-03-27T14:04:00Z</dcterms:created>
  <dcterms:modified xsi:type="dcterms:W3CDTF">2017-09-08T13:32:00Z</dcterms:modified>
</cp:coreProperties>
</file>