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7" w:rsidRPr="00B606A0" w:rsidRDefault="007D24E5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E13CC8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82473">
        <w:rPr>
          <w:rFonts w:ascii="Times New Roman" w:hAnsi="Times New Roman" w:cs="Times New Roman"/>
          <w:b/>
          <w:sz w:val="28"/>
          <w:szCs w:val="28"/>
        </w:rPr>
        <w:t xml:space="preserve"> 58</w:t>
      </w:r>
    </w:p>
    <w:p w:rsidR="00D45997" w:rsidRPr="00B606A0" w:rsidRDefault="00C82473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</w:t>
      </w:r>
      <w:r w:rsidR="00A22EF7">
        <w:rPr>
          <w:rFonts w:ascii="Times New Roman" w:hAnsi="Times New Roman" w:cs="Times New Roman"/>
          <w:sz w:val="24"/>
          <w:szCs w:val="24"/>
        </w:rPr>
        <w:t>2014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997" w:rsidRPr="00B606A0" w:rsidRDefault="007A40E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 «О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омиссии 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  внутригородского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муниципальный округ </w:t>
      </w:r>
    </w:p>
    <w:p w:rsidR="0002400D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Васильевский Санкт-Петербурга по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соблюдению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требований к служебному поведению муниципальных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служащих и урегулированию конфликта интересов </w:t>
      </w:r>
    </w:p>
    <w:p w:rsidR="00D45997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на муниципальной службе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5997" w:rsidRPr="00B606A0" w:rsidRDefault="00D45997" w:rsidP="00C82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C824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49BB">
        <w:rPr>
          <w:rFonts w:ascii="Times New Roman" w:hAnsi="Times New Roman" w:cs="Times New Roman"/>
          <w:sz w:val="24"/>
          <w:szCs w:val="24"/>
        </w:rPr>
        <w:t>Положением, утвержденное Указом Президента РФ от 01.07.2010 № 821 (ред</w:t>
      </w:r>
      <w:proofErr w:type="gramStart"/>
      <w:r w:rsidR="008949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949BB">
        <w:rPr>
          <w:rFonts w:ascii="Times New Roman" w:hAnsi="Times New Roman" w:cs="Times New Roman"/>
          <w:sz w:val="24"/>
          <w:szCs w:val="24"/>
        </w:rPr>
        <w:t>т 23.06.2014)</w:t>
      </w:r>
      <w:r w:rsidRPr="00B606A0">
        <w:rPr>
          <w:rFonts w:ascii="Times New Roman" w:hAnsi="Times New Roman" w:cs="Times New Roman"/>
          <w:sz w:val="24"/>
          <w:szCs w:val="24"/>
        </w:rPr>
        <w:t xml:space="preserve">п.4 ст. 14.1 Федерального закона от 2 марта 2007 г. № 25-ФЗ "О муниципальной службе в Российской Федерации", ст. 8_1 Закона Санкт-Петербурга от 15 февраля 2000 г. № 53-8 "О регулировании отдельных вопросов муниципальной службы в Санкт-Петербурге" Муниципальный совет </w:t>
      </w: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C8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1.Утвердить Положение «О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службе» согласно приложению №1.</w:t>
      </w:r>
    </w:p>
    <w:p w:rsidR="0002400D" w:rsidRDefault="0002400D" w:rsidP="00C8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2.Утвердить состав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 согласно приложению №2.</w:t>
      </w:r>
    </w:p>
    <w:p w:rsidR="00190E5E" w:rsidRPr="00190E5E" w:rsidRDefault="00190E5E" w:rsidP="00C8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190E5E" w:rsidP="00C8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190E5E" w:rsidP="00C8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8949BB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5997" w:rsidRPr="00B606A0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D45997" w:rsidRPr="00B606A0" w:rsidRDefault="008949BB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45997" w:rsidRPr="00B606A0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45997" w:rsidRDefault="008949BB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997" w:rsidRPr="00B606A0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A22EF7">
        <w:rPr>
          <w:rFonts w:ascii="Times New Roman" w:hAnsi="Times New Roman" w:cs="Times New Roman"/>
          <w:sz w:val="24"/>
          <w:szCs w:val="24"/>
        </w:rPr>
        <w:t>К.А.Чебыкин</w:t>
      </w: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606A0">
        <w:rPr>
          <w:rFonts w:ascii="Times New Roman" w:hAnsi="Times New Roman" w:cs="Times New Roman"/>
          <w:sz w:val="20"/>
          <w:szCs w:val="20"/>
        </w:rPr>
        <w:t xml:space="preserve">ешению Муниципального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606A0">
        <w:rPr>
          <w:rFonts w:ascii="Times New Roman" w:hAnsi="Times New Roman" w:cs="Times New Roman"/>
          <w:sz w:val="20"/>
          <w:szCs w:val="20"/>
        </w:rPr>
        <w:t>овета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внутригородского </w:t>
      </w:r>
      <w:r w:rsidRPr="00B606A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>от</w:t>
      </w:r>
      <w:r w:rsidR="006B24B1">
        <w:rPr>
          <w:rFonts w:ascii="Times New Roman" w:hAnsi="Times New Roman" w:cs="Times New Roman"/>
          <w:sz w:val="20"/>
          <w:szCs w:val="20"/>
        </w:rPr>
        <w:t xml:space="preserve"> 04.12. </w:t>
      </w:r>
      <w:r w:rsidR="007A40ED">
        <w:rPr>
          <w:rFonts w:ascii="Times New Roman" w:hAnsi="Times New Roman" w:cs="Times New Roman"/>
          <w:sz w:val="20"/>
          <w:szCs w:val="20"/>
        </w:rPr>
        <w:t>2014</w:t>
      </w:r>
      <w:r w:rsidRPr="00B606A0">
        <w:rPr>
          <w:rFonts w:ascii="Times New Roman" w:hAnsi="Times New Roman" w:cs="Times New Roman"/>
          <w:sz w:val="20"/>
          <w:szCs w:val="20"/>
        </w:rPr>
        <w:t xml:space="preserve"> г. № </w:t>
      </w:r>
      <w:r w:rsidR="006B24B1">
        <w:rPr>
          <w:rFonts w:ascii="Times New Roman" w:hAnsi="Times New Roman" w:cs="Times New Roman"/>
          <w:sz w:val="20"/>
          <w:szCs w:val="20"/>
        </w:rPr>
        <w:t>58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 xml:space="preserve">о комиссии органов местного самоуправления </w:t>
      </w:r>
      <w:r w:rsidR="000F49E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A40ED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7A40ED" w:rsidRPr="00B6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9E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Васильевский </w:t>
      </w:r>
      <w:r w:rsidRPr="00B606A0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со статьей 14.1 Федерального закона от 2 марта 2007 г. № 25-ФЗ "О муниципальной службе в Российской Федерации" (далее - Федеральный закон), ст. 8_1 Закона Санкт-Петербурга от 15 февраля 2000 г. № 53-8 "О регулировании отдельных вопросов муниципальной службы в Санкт-Петербурге"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органах местного самоуправления внутригородского муниципального образования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Санкт-Петербурга (далее – органы местного самоуправления).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Санкт-Петербурга, Уставом внутригородского муниципального образования </w:t>
      </w:r>
      <w:r w:rsidR="007A40ED" w:rsidRPr="00B606A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B606A0">
        <w:rPr>
          <w:rFonts w:ascii="Times New Roman" w:hAnsi="Times New Roman" w:cs="Times New Roman"/>
          <w:sz w:val="24"/>
          <w:szCs w:val="24"/>
        </w:rPr>
        <w:t>муниципальн</w:t>
      </w:r>
      <w:r w:rsidR="0080582F"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582F">
        <w:rPr>
          <w:rFonts w:ascii="Times New Roman" w:hAnsi="Times New Roman" w:cs="Times New Roman"/>
          <w:sz w:val="24"/>
          <w:szCs w:val="24"/>
        </w:rPr>
        <w:t xml:space="preserve"> 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 и иными муниципальными нормативными правовыми актами, а также настоящим Положением.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Санкт-Петербурга, муниципального образования.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2.1. Комиссия образуется на основании </w:t>
      </w:r>
      <w:r w:rsidR="009629D0">
        <w:rPr>
          <w:rFonts w:ascii="Times New Roman" w:hAnsi="Times New Roman" w:cs="Times New Roman"/>
          <w:sz w:val="24"/>
          <w:szCs w:val="24"/>
        </w:rPr>
        <w:t>р</w:t>
      </w:r>
      <w:r w:rsidRPr="00B606A0">
        <w:rPr>
          <w:rFonts w:ascii="Times New Roman" w:hAnsi="Times New Roman" w:cs="Times New Roman"/>
          <w:sz w:val="24"/>
          <w:szCs w:val="24"/>
        </w:rPr>
        <w:t xml:space="preserve">ешения Муниципального </w:t>
      </w:r>
      <w:r w:rsidR="007A40ED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овета</w:t>
      </w:r>
      <w:r w:rsidR="000F49E9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49E9">
        <w:rPr>
          <w:rFonts w:ascii="Times New Roman" w:hAnsi="Times New Roman" w:cs="Times New Roman"/>
          <w:sz w:val="24"/>
          <w:szCs w:val="24"/>
        </w:rPr>
        <w:t xml:space="preserve"> </w:t>
      </w:r>
      <w:r w:rsidR="007A40ED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F49E9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Pr="00B606A0">
        <w:rPr>
          <w:rFonts w:ascii="Times New Roman" w:hAnsi="Times New Roman" w:cs="Times New Roman"/>
          <w:sz w:val="24"/>
          <w:szCs w:val="24"/>
        </w:rPr>
        <w:t>. Указанным р</w:t>
      </w:r>
      <w:r w:rsidR="000F49E9">
        <w:rPr>
          <w:rFonts w:ascii="Times New Roman" w:hAnsi="Times New Roman" w:cs="Times New Roman"/>
          <w:sz w:val="24"/>
          <w:szCs w:val="24"/>
        </w:rPr>
        <w:t>ешением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определяется состав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б) 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</w:t>
      </w:r>
      <w:r w:rsidRPr="00B606A0">
        <w:rPr>
          <w:rFonts w:ascii="Times New Roman" w:hAnsi="Times New Roman" w:cs="Times New Roman"/>
          <w:sz w:val="24"/>
          <w:szCs w:val="24"/>
        </w:rPr>
        <w:lastRenderedPageBreak/>
        <w:t>эксперта - специалиста по вопросам, связанным с муниципальной службой,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2.4. Комиссия состоит из </w:t>
      </w:r>
      <w:r w:rsidR="00FD7533">
        <w:rPr>
          <w:rFonts w:ascii="Times New Roman" w:hAnsi="Times New Roman" w:cs="Times New Roman"/>
          <w:sz w:val="24"/>
          <w:szCs w:val="24"/>
        </w:rPr>
        <w:t>6</w:t>
      </w:r>
      <w:r w:rsidRPr="00B606A0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секретаря и членов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2.5. На период временного отсутствия председателя Комиссии его обязанности выполняет заместитель председателя Комиссии.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2.6.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3. Порядок включения в состав Комиссии независимого эксперта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3.2. Независимым экспертом в составе Комиссии может быть гражданин Российской Федерации работающий в научных организациях или образовательных учреждениях, других организациях.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независимого эксперта представителя научной организации или образовательного учреждения, другой организации должно быть отдано лицу, трудовая (служебная) деятельность которого в течение трех и более лет была связана с муниципальной службой.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3.4. Независимый экспе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B606A0">
        <w:rPr>
          <w:rFonts w:ascii="Times New Roman" w:hAnsi="Times New Roman" w:cs="Times New Roman"/>
          <w:sz w:val="24"/>
          <w:szCs w:val="24"/>
        </w:rPr>
        <w:t>ючается в состав Комиссии на добровольных началах и работает на безвозмездной основе.</w:t>
      </w:r>
    </w:p>
    <w:p w:rsidR="007F11E5" w:rsidRDefault="007F11E5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1E5" w:rsidRPr="00ED2D54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54">
        <w:rPr>
          <w:rFonts w:ascii="Times New Roman" w:hAnsi="Times New Roman" w:cs="Times New Roman"/>
          <w:b/>
          <w:sz w:val="24"/>
          <w:szCs w:val="24"/>
        </w:rPr>
        <w:t>4. Ограничения, налагаемые на гражданина, замещавшего должность муниципальной службы, при заключении им трудового или гражданско-правового договора</w:t>
      </w:r>
    </w:p>
    <w:p w:rsidR="00ED2D54" w:rsidRPr="00ED2D54" w:rsidRDefault="00ED2D54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 xml:space="preserve">1. Граждане, замещавшие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службы. </w:t>
      </w:r>
    </w:p>
    <w:p w:rsidR="00E25223" w:rsidRPr="00ED2D54" w:rsidRDefault="007A40ED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2</w:t>
      </w:r>
      <w:r w:rsidR="00E25223" w:rsidRPr="00ED2D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5223" w:rsidRPr="00ED2D54">
        <w:rPr>
          <w:rFonts w:ascii="Times New Roman" w:hAnsi="Times New Roman" w:cs="Times New Roman"/>
          <w:sz w:val="24"/>
          <w:szCs w:val="24"/>
        </w:rPr>
        <w:t xml:space="preserve">Установить, что работодатель при заключении трудового договора с гражданином, замещавшим должности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увольнения с муниципальной службы </w:t>
      </w:r>
      <w:r w:rsidR="00ED2D54" w:rsidRPr="00ED2D54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r w:rsidR="00E25223" w:rsidRPr="00ED2D5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E25223" w:rsidRPr="00ED2D54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 (работодателю)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E25223" w:rsidRPr="00ED2D54" w:rsidRDefault="00ED2D54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3</w:t>
      </w:r>
      <w:r w:rsidR="00E25223" w:rsidRPr="00ED2D54">
        <w:rPr>
          <w:rFonts w:ascii="Times New Roman" w:hAnsi="Times New Roman" w:cs="Times New Roman"/>
          <w:sz w:val="24"/>
          <w:szCs w:val="24"/>
        </w:rPr>
        <w:t>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D54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D54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его наличии));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E25223" w:rsidRPr="00ED2D54" w:rsidRDefault="00E25223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54">
        <w:rPr>
          <w:rFonts w:ascii="Times New Roman" w:hAnsi="Times New Roman" w:cs="Times New Roman"/>
          <w:sz w:val="24"/>
          <w:szCs w:val="24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E25223" w:rsidRPr="00ED2D54" w:rsidRDefault="007A40ED" w:rsidP="00E2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D54">
        <w:rPr>
          <w:rFonts w:ascii="Times New Roman" w:hAnsi="Times New Roman" w:cs="Times New Roman"/>
          <w:sz w:val="24"/>
          <w:szCs w:val="24"/>
        </w:rPr>
        <w:t>5.</w:t>
      </w:r>
      <w:r w:rsidR="00E25223" w:rsidRPr="00ED2D54">
        <w:rPr>
          <w:rFonts w:ascii="Times New Roman" w:hAnsi="Times New Roman" w:cs="Times New Roman"/>
          <w:sz w:val="24"/>
          <w:szCs w:val="24"/>
        </w:rPr>
        <w:t>Граждане, замещавшие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  <w:r w:rsidR="00E25223" w:rsidRPr="00ED2D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5223" w:rsidRPr="00ED2D5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E25223" w:rsidRPr="00ED2D54">
        <w:rPr>
          <w:rFonts w:ascii="Times New Roman" w:hAnsi="Times New Roman" w:cs="Times New Roman"/>
          <w:sz w:val="24"/>
          <w:szCs w:val="24"/>
        </w:rPr>
        <w:t xml:space="preserve"> дается в порядке, устанавливаемом нормативными правовыми актами Российской Федерации.</w:t>
      </w:r>
    </w:p>
    <w:p w:rsidR="00FD7533" w:rsidRPr="00B606A0" w:rsidRDefault="00FD7533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FD7533" w:rsidRDefault="00ED2D54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06A0" w:rsidRPr="00FD7533">
        <w:rPr>
          <w:rFonts w:ascii="Times New Roman" w:hAnsi="Times New Roman" w:cs="Times New Roman"/>
          <w:b/>
          <w:sz w:val="24"/>
          <w:szCs w:val="24"/>
        </w:rPr>
        <w:t xml:space="preserve"> Порядок работы Комиссии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4.1. Основанием для проведения заседания Комиссии является: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Российской Федерации о муниципальной службе;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а) фамилию, имя, отчество муниципального служащего и замещаемую им должность муниципальной службы;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4.3. В Комиссию также представляются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D45997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4.5. Председатель Комиссии в 3-дневный срок со дня поступления информации, указанной в пункте 4.1 настоящего Положения, принимает решение о проведении проверки этой информации, в том числе материалов, указанных в пункте 4.3 настоящего Положения.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интересов: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4.6.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</w:t>
      </w:r>
      <w:r w:rsidRPr="00B606A0">
        <w:rPr>
          <w:rFonts w:ascii="Times New Roman" w:hAnsi="Times New Roman" w:cs="Times New Roman"/>
          <w:sz w:val="24"/>
          <w:szCs w:val="24"/>
        </w:rPr>
        <w:lastRenderedPageBreak/>
        <w:t>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4.13.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FD7533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</w:t>
      </w:r>
      <w:r w:rsidR="00FD7533">
        <w:rPr>
          <w:rFonts w:ascii="Times New Roman" w:hAnsi="Times New Roman" w:cs="Times New Roman"/>
          <w:sz w:val="24"/>
          <w:szCs w:val="24"/>
        </w:rPr>
        <w:t>бований к служебному поведению.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4.14.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4.16. Решения Комиссии оформляются протоколами, которые подписывают члены Комиссии, принявшие участие в ее заседании.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4.17. В решении Комиссии указываются: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по урегулированию конфликтов интересов и дата ее рассмотрения на заседании Комиссии, существо информации;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по урегулированию конфликтов интересов и других лиц, присутствующих на заседании;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4.19. Копии решения Комиссии в течение 3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Федерации.</w:t>
      </w:r>
    </w:p>
    <w:p w:rsidR="00B606A0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4.22. Решение Комиссии, принятое в отношении муниципального служащего, хранится в его личном деле.</w:t>
      </w:r>
    </w:p>
    <w:p w:rsidR="00D45997" w:rsidRPr="00B606A0" w:rsidRDefault="00B606A0" w:rsidP="00ED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4.23. Организационно-техническое и документационное обеспечение деятельности Комиссии возлагается на секретаря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ED2D54" w:rsidRPr="00B606A0" w:rsidRDefault="00ED2D54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</w:p>
    <w:p w:rsidR="00B606A0" w:rsidRPr="00B606A0" w:rsidRDefault="004031AB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24B1">
        <w:rPr>
          <w:rFonts w:ascii="Times New Roman" w:hAnsi="Times New Roman" w:cs="Times New Roman"/>
          <w:sz w:val="24"/>
          <w:szCs w:val="24"/>
        </w:rPr>
        <w:t>04.12.</w:t>
      </w:r>
      <w:r w:rsidR="00ED2D54">
        <w:rPr>
          <w:rFonts w:ascii="Times New Roman" w:hAnsi="Times New Roman" w:cs="Times New Roman"/>
          <w:sz w:val="24"/>
          <w:szCs w:val="24"/>
        </w:rPr>
        <w:t>2014</w:t>
      </w:r>
      <w:r w:rsidR="00270CDA" w:rsidRPr="00270CD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B24B1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 xml:space="preserve">комиссии органов местного самоуправления </w:t>
      </w:r>
      <w:r w:rsidR="00760D3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D2D5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ED2D54" w:rsidRPr="0027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3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Васильевский </w:t>
      </w:r>
      <w:r w:rsidRPr="00270CDA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1.Заместитель главы муниципального образования - председатель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</w:t>
      </w:r>
      <w:r w:rsidR="00F15EA9">
        <w:rPr>
          <w:rFonts w:ascii="Times New Roman" w:hAnsi="Times New Roman" w:cs="Times New Roman"/>
          <w:sz w:val="24"/>
          <w:szCs w:val="24"/>
        </w:rPr>
        <w:t>Руководитель</w:t>
      </w:r>
      <w:r w:rsidR="002325F5">
        <w:rPr>
          <w:rFonts w:ascii="Times New Roman" w:hAnsi="Times New Roman" w:cs="Times New Roman"/>
          <w:sz w:val="24"/>
          <w:szCs w:val="24"/>
        </w:rPr>
        <w:t xml:space="preserve"> подразделения в</w:t>
      </w:r>
      <w:r w:rsidRPr="00B606A0">
        <w:rPr>
          <w:rFonts w:ascii="Times New Roman" w:hAnsi="Times New Roman" w:cs="Times New Roman"/>
          <w:sz w:val="24"/>
          <w:szCs w:val="24"/>
        </w:rPr>
        <w:t xml:space="preserve"> Местной администрации – заместитель председателя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</w:t>
      </w:r>
      <w:r w:rsidR="00F15EA9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</w:t>
      </w:r>
      <w:r w:rsidR="00F15EA9" w:rsidRPr="00F15EA9">
        <w:rPr>
          <w:rFonts w:ascii="Times New Roman" w:hAnsi="Times New Roman" w:cs="Times New Roman"/>
          <w:sz w:val="24"/>
          <w:szCs w:val="24"/>
        </w:rPr>
        <w:t xml:space="preserve"> </w:t>
      </w:r>
      <w:r w:rsidR="00F15EA9" w:rsidRPr="00B606A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60D39">
        <w:rPr>
          <w:rFonts w:ascii="Times New Roman" w:hAnsi="Times New Roman" w:cs="Times New Roman"/>
          <w:sz w:val="24"/>
          <w:szCs w:val="24"/>
        </w:rPr>
        <w:t xml:space="preserve">, в чьи обязанности входит </w:t>
      </w:r>
      <w:r w:rsidR="00F15EA9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760D39">
        <w:rPr>
          <w:rFonts w:ascii="Times New Roman" w:hAnsi="Times New Roman" w:cs="Times New Roman"/>
          <w:sz w:val="24"/>
          <w:szCs w:val="24"/>
        </w:rPr>
        <w:t>кадровое делопроизводств</w:t>
      </w:r>
      <w:r w:rsidR="00F15EA9">
        <w:rPr>
          <w:rFonts w:ascii="Times New Roman" w:hAnsi="Times New Roman" w:cs="Times New Roman"/>
          <w:sz w:val="24"/>
          <w:szCs w:val="24"/>
        </w:rPr>
        <w:t>а</w:t>
      </w:r>
      <w:r w:rsidRPr="00B606A0">
        <w:rPr>
          <w:rFonts w:ascii="Times New Roman" w:hAnsi="Times New Roman" w:cs="Times New Roman"/>
          <w:sz w:val="24"/>
          <w:szCs w:val="24"/>
        </w:rPr>
        <w:t>–- секретарь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</w:t>
      </w:r>
      <w:r w:rsidR="002325F5">
        <w:rPr>
          <w:rFonts w:ascii="Times New Roman" w:hAnsi="Times New Roman" w:cs="Times New Roman"/>
          <w:sz w:val="24"/>
          <w:szCs w:val="24"/>
        </w:rPr>
        <w:t>Работник</w:t>
      </w:r>
      <w:r w:rsidR="00270CDA">
        <w:rPr>
          <w:rFonts w:ascii="Times New Roman" w:hAnsi="Times New Roman" w:cs="Times New Roman"/>
          <w:sz w:val="24"/>
          <w:szCs w:val="24"/>
        </w:rPr>
        <w:t xml:space="preserve"> </w:t>
      </w:r>
      <w:r w:rsidR="00992F0A" w:rsidRPr="00B606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="00992F0A" w:rsidRPr="00B606A0">
        <w:rPr>
          <w:rFonts w:ascii="Times New Roman" w:hAnsi="Times New Roman" w:cs="Times New Roman"/>
          <w:sz w:val="24"/>
          <w:szCs w:val="24"/>
        </w:rPr>
        <w:t>овета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="00270CDA">
        <w:rPr>
          <w:rFonts w:ascii="Times New Roman" w:hAnsi="Times New Roman" w:cs="Times New Roman"/>
          <w:sz w:val="24"/>
          <w:szCs w:val="24"/>
        </w:rPr>
        <w:t>назначенный Главой МО</w:t>
      </w:r>
      <w:r w:rsidRPr="00B606A0">
        <w:rPr>
          <w:rFonts w:ascii="Times New Roman" w:hAnsi="Times New Roman" w:cs="Times New Roman"/>
          <w:sz w:val="24"/>
          <w:szCs w:val="24"/>
        </w:rPr>
        <w:t xml:space="preserve"> –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5.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 организационного отдела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– 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6.Представитель научного или образовательного учреждения, другой организации, приглашаемый в качестве независимого эксперта - специалиста по вопросам, связанным с муниципальной службой – член комиссии.</w:t>
      </w:r>
    </w:p>
    <w:p w:rsidR="00D45997" w:rsidRPr="00B606A0" w:rsidRDefault="00D45997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6956CB" w:rsidRPr="00B606A0" w:rsidRDefault="006956CB">
      <w:pPr>
        <w:rPr>
          <w:rFonts w:ascii="Times New Roman" w:hAnsi="Times New Roman" w:cs="Times New Roman"/>
          <w:sz w:val="24"/>
          <w:szCs w:val="24"/>
        </w:rPr>
      </w:pPr>
    </w:p>
    <w:sectPr w:rsidR="006956CB" w:rsidRPr="00B606A0" w:rsidSect="008949BB">
      <w:footerReference w:type="default" r:id="rId8"/>
      <w:pgSz w:w="11906" w:h="16838"/>
      <w:pgMar w:top="28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5E" w:rsidRDefault="00416D5E" w:rsidP="00190E5E">
      <w:pPr>
        <w:spacing w:after="0" w:line="240" w:lineRule="auto"/>
      </w:pPr>
      <w:r>
        <w:separator/>
      </w:r>
    </w:p>
  </w:endnote>
  <w:endnote w:type="continuationSeparator" w:id="0">
    <w:p w:rsidR="00416D5E" w:rsidRDefault="00416D5E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47305"/>
      <w:docPartObj>
        <w:docPartGallery w:val="Page Numbers (Bottom of Page)"/>
        <w:docPartUnique/>
      </w:docPartObj>
    </w:sdtPr>
    <w:sdtContent>
      <w:p w:rsidR="00190E5E" w:rsidRDefault="00F77E8D">
        <w:pPr>
          <w:pStyle w:val="a7"/>
          <w:jc w:val="right"/>
        </w:pPr>
        <w:r>
          <w:fldChar w:fldCharType="begin"/>
        </w:r>
        <w:r w:rsidR="00190E5E">
          <w:instrText>PAGE   \* MERGEFORMAT</w:instrText>
        </w:r>
        <w:r>
          <w:fldChar w:fldCharType="separate"/>
        </w:r>
        <w:r w:rsidR="00E13CC8">
          <w:rPr>
            <w:noProof/>
          </w:rPr>
          <w:t>8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5E" w:rsidRDefault="00416D5E" w:rsidP="00190E5E">
      <w:pPr>
        <w:spacing w:after="0" w:line="240" w:lineRule="auto"/>
      </w:pPr>
      <w:r>
        <w:separator/>
      </w:r>
    </w:p>
  </w:footnote>
  <w:footnote w:type="continuationSeparator" w:id="0">
    <w:p w:rsidR="00416D5E" w:rsidRDefault="00416D5E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5997"/>
    <w:rsid w:val="0002400D"/>
    <w:rsid w:val="0008318B"/>
    <w:rsid w:val="000F49E9"/>
    <w:rsid w:val="00190E5E"/>
    <w:rsid w:val="001B088A"/>
    <w:rsid w:val="001D322C"/>
    <w:rsid w:val="00230604"/>
    <w:rsid w:val="002325F5"/>
    <w:rsid w:val="00270CDA"/>
    <w:rsid w:val="004031AB"/>
    <w:rsid w:val="00416D5E"/>
    <w:rsid w:val="004445CD"/>
    <w:rsid w:val="006458AA"/>
    <w:rsid w:val="006956CB"/>
    <w:rsid w:val="006B24B1"/>
    <w:rsid w:val="00760D39"/>
    <w:rsid w:val="00767E87"/>
    <w:rsid w:val="007A40ED"/>
    <w:rsid w:val="007D24E5"/>
    <w:rsid w:val="007F11E5"/>
    <w:rsid w:val="0080582F"/>
    <w:rsid w:val="00863915"/>
    <w:rsid w:val="008949BB"/>
    <w:rsid w:val="008A0DB2"/>
    <w:rsid w:val="00902DA7"/>
    <w:rsid w:val="009629D0"/>
    <w:rsid w:val="00992F0A"/>
    <w:rsid w:val="009D0ABD"/>
    <w:rsid w:val="00A22EF7"/>
    <w:rsid w:val="00A8622E"/>
    <w:rsid w:val="00B606A0"/>
    <w:rsid w:val="00C47769"/>
    <w:rsid w:val="00C80551"/>
    <w:rsid w:val="00C82473"/>
    <w:rsid w:val="00D45997"/>
    <w:rsid w:val="00DE0453"/>
    <w:rsid w:val="00E13CC8"/>
    <w:rsid w:val="00E25223"/>
    <w:rsid w:val="00E45267"/>
    <w:rsid w:val="00ED2D54"/>
    <w:rsid w:val="00EF716A"/>
    <w:rsid w:val="00F15EA9"/>
    <w:rsid w:val="00F77E8D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F6A0-D8F0-46FD-A25C-57091F42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otell</cp:lastModifiedBy>
  <cp:revision>5</cp:revision>
  <cp:lastPrinted>2014-12-08T07:36:00Z</cp:lastPrinted>
  <dcterms:created xsi:type="dcterms:W3CDTF">2014-12-05T09:18:00Z</dcterms:created>
  <dcterms:modified xsi:type="dcterms:W3CDTF">2014-12-09T08:21:00Z</dcterms:modified>
</cp:coreProperties>
</file>