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3028D8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606A0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3028D8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3028D8" w:rsidRDefault="003028D8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Муниципального Совета </w:t>
      </w:r>
    </w:p>
    <w:p w:rsidR="00D45997" w:rsidRPr="00B606A0" w:rsidRDefault="003028D8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 50 от 05.09.2013 г. «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омиссии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 внутригородского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02400D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 по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требований к служебному поведению муниципальных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служащих и урегулированию конфликта интересов </w:t>
      </w:r>
    </w:p>
    <w:p w:rsidR="00D45997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на муниципальной службе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28D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5032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Санкт-Петербурге" </w:t>
      </w:r>
      <w:r w:rsidR="003028D8">
        <w:rPr>
          <w:rFonts w:ascii="Times New Roman" w:hAnsi="Times New Roman" w:cs="Times New Roman"/>
          <w:sz w:val="24"/>
          <w:szCs w:val="24"/>
        </w:rPr>
        <w:t>и</w:t>
      </w:r>
      <w:r w:rsidR="003028D8" w:rsidRPr="003028D8">
        <w:t xml:space="preserve"> </w:t>
      </w:r>
      <w:r w:rsidR="003028D8" w:rsidRPr="003028D8">
        <w:rPr>
          <w:rFonts w:ascii="Times New Roman" w:hAnsi="Times New Roman" w:cs="Times New Roman"/>
          <w:sz w:val="24"/>
          <w:szCs w:val="24"/>
        </w:rPr>
        <w:t>Федеральны</w:t>
      </w:r>
      <w:r w:rsidR="003028D8">
        <w:rPr>
          <w:rFonts w:ascii="Times New Roman" w:hAnsi="Times New Roman" w:cs="Times New Roman"/>
          <w:sz w:val="24"/>
          <w:szCs w:val="24"/>
        </w:rPr>
        <w:t>м</w:t>
      </w:r>
      <w:r w:rsidR="003028D8" w:rsidRPr="003028D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28D8">
        <w:rPr>
          <w:rFonts w:ascii="Times New Roman" w:hAnsi="Times New Roman" w:cs="Times New Roman"/>
          <w:sz w:val="24"/>
          <w:szCs w:val="24"/>
        </w:rPr>
        <w:t>ом</w:t>
      </w:r>
      <w:r w:rsidR="003028D8" w:rsidRPr="003028D8">
        <w:rPr>
          <w:rFonts w:ascii="Times New Roman" w:hAnsi="Times New Roman" w:cs="Times New Roman"/>
          <w:sz w:val="24"/>
          <w:szCs w:val="24"/>
        </w:rPr>
        <w:t xml:space="preserve"> от 25 декабря 2008 г. N 273-Ф</w:t>
      </w:r>
      <w:r w:rsidR="003028D8">
        <w:rPr>
          <w:rFonts w:ascii="Times New Roman" w:hAnsi="Times New Roman" w:cs="Times New Roman"/>
          <w:sz w:val="24"/>
          <w:szCs w:val="24"/>
        </w:rPr>
        <w:t xml:space="preserve">З "О противодействии коррупции",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bookmarkStart w:id="0" w:name="_GoBack"/>
      <w:bookmarkEnd w:id="0"/>
    </w:p>
    <w:p w:rsidR="0002400D" w:rsidRPr="00B606A0" w:rsidRDefault="0002400D" w:rsidP="005032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3028D8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Положение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 </w:t>
      </w:r>
      <w:r w:rsidR="003028D8">
        <w:rPr>
          <w:rFonts w:ascii="Times New Roman" w:hAnsi="Times New Roman" w:cs="Times New Roman"/>
          <w:sz w:val="24"/>
          <w:szCs w:val="24"/>
        </w:rPr>
        <w:t>и принять его в новой редакции.</w:t>
      </w:r>
    </w:p>
    <w:p w:rsidR="00190E5E" w:rsidRPr="00190E5E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3028D8" w:rsidRDefault="003028D8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D8" w:rsidRDefault="003028D8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3028D8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 2013</w:t>
      </w:r>
      <w:r w:rsidR="00B606A0" w:rsidRPr="00B606A0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о комиссии органов местного самоуправления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F49E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14.1 Федерального закона от 2 марта 2007 г. № 25-ФЗ "О муниципальной службе в Российской Федерации" (далее - Федеральный закон), ст. 8_1 Закона Санкт-Петербурга от 15 февраля 2000 г. № 53-8 "О регулировании отдельных вопросов муниципальной службы в Санкт-Петербурге"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органах местного самоуправления внутригородского муниципального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Санкт-Петербурга (далее – органы местного самоуправления).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муниципальн</w:t>
      </w:r>
      <w:r w:rsidR="0080582F"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582F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80582F" w:rsidRPr="00B606A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606A0">
        <w:rPr>
          <w:rFonts w:ascii="Times New Roman" w:hAnsi="Times New Roman" w:cs="Times New Roman"/>
          <w:sz w:val="24"/>
          <w:szCs w:val="24"/>
        </w:rPr>
        <w:t>(далее - муниципальное образование) и иными муниципальными нормативными правовыми актами, а также настоящим Положением.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Санкт-Петербурга, муниципального образования.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9629D0">
        <w:rPr>
          <w:rFonts w:ascii="Times New Roman" w:hAnsi="Times New Roman" w:cs="Times New Roman"/>
          <w:sz w:val="24"/>
          <w:szCs w:val="24"/>
        </w:rPr>
        <w:t>р</w:t>
      </w:r>
      <w:r w:rsidRPr="00B606A0">
        <w:rPr>
          <w:rFonts w:ascii="Times New Roman" w:hAnsi="Times New Roman" w:cs="Times New Roman"/>
          <w:sz w:val="24"/>
          <w:szCs w:val="24"/>
        </w:rPr>
        <w:t xml:space="preserve">ешения Муниципального </w:t>
      </w:r>
      <w:r w:rsidR="009629D0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овета</w:t>
      </w:r>
      <w:r w:rsidR="000F49E9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9E9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4"/>
          <w:szCs w:val="24"/>
        </w:rPr>
        <w:t>. Указанным р</w:t>
      </w:r>
      <w:r w:rsidR="000F49E9">
        <w:rPr>
          <w:rFonts w:ascii="Times New Roman" w:hAnsi="Times New Roman" w:cs="Times New Roman"/>
          <w:sz w:val="24"/>
          <w:szCs w:val="24"/>
        </w:rPr>
        <w:t>ешением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определяется персональный состав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эксперта - специалиста по вопросам, связанным с муниципальной службой,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FD7533">
        <w:rPr>
          <w:rFonts w:ascii="Times New Roman" w:hAnsi="Times New Roman" w:cs="Times New Roman"/>
          <w:sz w:val="24"/>
          <w:szCs w:val="24"/>
        </w:rPr>
        <w:t>6</w:t>
      </w:r>
      <w:r w:rsidRPr="00B606A0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 независимого эксперта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3.4. Независимый экспе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>ючается в состав Комиссии на добровольных началах и работает на безвозмездной основе.</w:t>
      </w:r>
    </w:p>
    <w:p w:rsidR="007F11E5" w:rsidRDefault="007F11E5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1E5" w:rsidRPr="007F11E5" w:rsidRDefault="007F11E5" w:rsidP="007F1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11E5">
        <w:rPr>
          <w:rFonts w:ascii="Times New Roman" w:hAnsi="Times New Roman" w:cs="Times New Roman"/>
          <w:b/>
          <w:sz w:val="24"/>
          <w:szCs w:val="24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7F11E5" w:rsidRPr="003028D8" w:rsidRDefault="007F11E5" w:rsidP="00302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28D8">
        <w:rPr>
          <w:rFonts w:ascii="Times New Roman" w:hAnsi="Times New Roman" w:cs="Times New Roman"/>
          <w:sz w:val="24"/>
          <w:szCs w:val="24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3028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28D8">
        <w:rPr>
          <w:rFonts w:ascii="Times New Roman" w:hAnsi="Times New Roman" w:cs="Times New Roman"/>
          <w:sz w:val="24"/>
          <w:szCs w:val="24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Pr="003028D8">
        <w:rPr>
          <w:rFonts w:ascii="Times New Roman" w:hAnsi="Times New Roman" w:cs="Times New Roman"/>
          <w:sz w:val="24"/>
          <w:szCs w:val="24"/>
        </w:rPr>
        <w:lastRenderedPageBreak/>
        <w:t>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7533" w:rsidRPr="00B606A0" w:rsidRDefault="00FD7533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FD7533" w:rsidRDefault="003028D8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06A0" w:rsidRPr="00FD7533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B606A0" w:rsidRPr="00B606A0" w:rsidRDefault="003028D8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.1. Основанием для проведения заседания Комиссии является: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606A0" w:rsidRPr="00B606A0" w:rsidRDefault="003028D8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B606A0" w:rsidRPr="00B606A0" w:rsidRDefault="003028D8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.3.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45997" w:rsidRPr="00B606A0" w:rsidRDefault="003028D8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 xml:space="preserve">.6. По письменному запросу председателя Комиссии представитель нанимателя (работодатель) представляет дополнительные сведения, необходимые для работы </w:t>
      </w:r>
      <w:r w:rsidR="00B606A0" w:rsidRPr="00B606A0">
        <w:rPr>
          <w:rFonts w:ascii="Times New Roman" w:hAnsi="Times New Roman" w:cs="Times New Roman"/>
          <w:sz w:val="24"/>
          <w:szCs w:val="24"/>
        </w:rPr>
        <w:lastRenderedPageBreak/>
        <w:t>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.8. Заседание Комиссии считается правомочным, если на нем присутствует не менее половины от общего числа членов Комиссии.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D7533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</w:t>
      </w:r>
      <w:r w:rsidR="00FD7533">
        <w:rPr>
          <w:rFonts w:ascii="Times New Roman" w:hAnsi="Times New Roman" w:cs="Times New Roman"/>
          <w:sz w:val="24"/>
          <w:szCs w:val="24"/>
        </w:rPr>
        <w:t>бований к служебному поведению.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.16. Решения Комиссии оформляются протоколами, которые подписывают члены Комиссии, принявшие участие в ее заседании.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.17. В решении Комиссии указываются: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по урегулированию конфликтов интересов и дата ее рассмотрения на заседании Комиссии, существо информации;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.19. Копии решения Комиссии в течение 3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B606A0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.22. Решение Комиссии, принятое в отношении муниципального служащего, хранится в его личном деле.</w:t>
      </w:r>
    </w:p>
    <w:p w:rsidR="00D45997" w:rsidRPr="00B606A0" w:rsidRDefault="003028D8" w:rsidP="00B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.23. Организационно-техническое и документационное обеспечение деятельности Комиссии возлагается на секретаря Комиссии.</w:t>
      </w: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Pr="00B606A0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</w:p>
    <w:p w:rsidR="00B606A0" w:rsidRPr="00B606A0" w:rsidRDefault="004031AB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20E">
        <w:rPr>
          <w:rFonts w:ascii="Times New Roman" w:hAnsi="Times New Roman" w:cs="Times New Roman"/>
          <w:sz w:val="24"/>
          <w:szCs w:val="24"/>
        </w:rPr>
        <w:t>________</w:t>
      </w:r>
      <w:r w:rsidR="00270CDA" w:rsidRPr="00270CDA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50320E">
        <w:rPr>
          <w:rFonts w:ascii="Times New Roman" w:hAnsi="Times New Roman" w:cs="Times New Roman"/>
          <w:sz w:val="24"/>
          <w:szCs w:val="24"/>
        </w:rPr>
        <w:t>_____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 xml:space="preserve">комиссии органов местного самоуправления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60D3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1.Заместитель главы муниципального образования - председатель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</w:t>
      </w:r>
      <w:r w:rsidR="00F15EA9">
        <w:rPr>
          <w:rFonts w:ascii="Times New Roman" w:hAnsi="Times New Roman" w:cs="Times New Roman"/>
          <w:sz w:val="24"/>
          <w:szCs w:val="24"/>
        </w:rPr>
        <w:t>Руководитель</w:t>
      </w:r>
      <w:r w:rsidR="002325F5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Местной администрации – заместитель председателя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</w:t>
      </w:r>
      <w:r w:rsidR="00F15EA9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</w:t>
      </w:r>
      <w:r w:rsidR="00F15EA9" w:rsidRPr="00F15EA9">
        <w:rPr>
          <w:rFonts w:ascii="Times New Roman" w:hAnsi="Times New Roman" w:cs="Times New Roman"/>
          <w:sz w:val="24"/>
          <w:szCs w:val="24"/>
        </w:rPr>
        <w:t xml:space="preserve"> </w:t>
      </w:r>
      <w:r w:rsidR="00F15EA9" w:rsidRPr="00B606A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60D39">
        <w:rPr>
          <w:rFonts w:ascii="Times New Roman" w:hAnsi="Times New Roman" w:cs="Times New Roman"/>
          <w:sz w:val="24"/>
          <w:szCs w:val="24"/>
        </w:rPr>
        <w:t xml:space="preserve">, в чьи обязанности входит </w:t>
      </w:r>
      <w:r w:rsidR="00F15EA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60D39">
        <w:rPr>
          <w:rFonts w:ascii="Times New Roman" w:hAnsi="Times New Roman" w:cs="Times New Roman"/>
          <w:sz w:val="24"/>
          <w:szCs w:val="24"/>
        </w:rPr>
        <w:t>кадровое делопроизводств</w:t>
      </w:r>
      <w:r w:rsidR="00F15EA9">
        <w:rPr>
          <w:rFonts w:ascii="Times New Roman" w:hAnsi="Times New Roman" w:cs="Times New Roman"/>
          <w:sz w:val="24"/>
          <w:szCs w:val="24"/>
        </w:rPr>
        <w:t>а</w:t>
      </w:r>
      <w:r w:rsidRPr="00B606A0">
        <w:rPr>
          <w:rFonts w:ascii="Times New Roman" w:hAnsi="Times New Roman" w:cs="Times New Roman"/>
          <w:sz w:val="24"/>
          <w:szCs w:val="24"/>
        </w:rPr>
        <w:t>–- секретарь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</w:t>
      </w:r>
      <w:r w:rsidR="002325F5">
        <w:rPr>
          <w:rFonts w:ascii="Times New Roman" w:hAnsi="Times New Roman" w:cs="Times New Roman"/>
          <w:sz w:val="24"/>
          <w:szCs w:val="24"/>
        </w:rPr>
        <w:t>Работник</w:t>
      </w:r>
      <w:r w:rsidR="00270CDA">
        <w:rPr>
          <w:rFonts w:ascii="Times New Roman" w:hAnsi="Times New Roman" w:cs="Times New Roman"/>
          <w:sz w:val="24"/>
          <w:szCs w:val="24"/>
        </w:rPr>
        <w:t xml:space="preserve"> </w:t>
      </w:r>
      <w:r w:rsidR="00992F0A" w:rsidRPr="00B60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="00992F0A" w:rsidRPr="00B606A0">
        <w:rPr>
          <w:rFonts w:ascii="Times New Roman" w:hAnsi="Times New Roman" w:cs="Times New Roman"/>
          <w:sz w:val="24"/>
          <w:szCs w:val="24"/>
        </w:rPr>
        <w:t>овета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270CDA">
        <w:rPr>
          <w:rFonts w:ascii="Times New Roman" w:hAnsi="Times New Roman" w:cs="Times New Roman"/>
          <w:sz w:val="24"/>
          <w:szCs w:val="24"/>
        </w:rPr>
        <w:t>назначенный Главой МО</w:t>
      </w:r>
      <w:r w:rsidRPr="00B606A0">
        <w:rPr>
          <w:rFonts w:ascii="Times New Roman" w:hAnsi="Times New Roman" w:cs="Times New Roman"/>
          <w:sz w:val="24"/>
          <w:szCs w:val="24"/>
        </w:rPr>
        <w:t xml:space="preserve"> –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5.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 организационного отдела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6.Представитель научного или образовательного учреждения, другой организации, приглашаемый в качестве независимого эксперта - специалиста по вопросам, связанным с муниципальной службой – член комиссии.</w:t>
      </w:r>
    </w:p>
    <w:p w:rsidR="00D45997" w:rsidRPr="00B606A0" w:rsidRDefault="00D45997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3C" w:rsidRDefault="00A7213C" w:rsidP="00190E5E">
      <w:pPr>
        <w:spacing w:after="0" w:line="240" w:lineRule="auto"/>
      </w:pPr>
      <w:r>
        <w:separator/>
      </w:r>
    </w:p>
  </w:endnote>
  <w:endnote w:type="continuationSeparator" w:id="0">
    <w:p w:rsidR="00A7213C" w:rsidRDefault="00A7213C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EndPr/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0E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3C" w:rsidRDefault="00A7213C" w:rsidP="00190E5E">
      <w:pPr>
        <w:spacing w:after="0" w:line="240" w:lineRule="auto"/>
      </w:pPr>
      <w:r>
        <w:separator/>
      </w:r>
    </w:p>
  </w:footnote>
  <w:footnote w:type="continuationSeparator" w:id="0">
    <w:p w:rsidR="00A7213C" w:rsidRDefault="00A7213C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0927"/>
    <w:rsid w:val="0002400D"/>
    <w:rsid w:val="0008318B"/>
    <w:rsid w:val="000F49E9"/>
    <w:rsid w:val="00190E5E"/>
    <w:rsid w:val="00230604"/>
    <w:rsid w:val="002325F5"/>
    <w:rsid w:val="00270CDA"/>
    <w:rsid w:val="003028D8"/>
    <w:rsid w:val="004031AB"/>
    <w:rsid w:val="004445CD"/>
    <w:rsid w:val="0050320E"/>
    <w:rsid w:val="006458AA"/>
    <w:rsid w:val="006956CB"/>
    <w:rsid w:val="00760D39"/>
    <w:rsid w:val="007F11E5"/>
    <w:rsid w:val="0080582F"/>
    <w:rsid w:val="008A0DB2"/>
    <w:rsid w:val="009629D0"/>
    <w:rsid w:val="00992F0A"/>
    <w:rsid w:val="00A7213C"/>
    <w:rsid w:val="00A8622E"/>
    <w:rsid w:val="00B606A0"/>
    <w:rsid w:val="00C47769"/>
    <w:rsid w:val="00C80551"/>
    <w:rsid w:val="00D45997"/>
    <w:rsid w:val="00DE0453"/>
    <w:rsid w:val="00E25223"/>
    <w:rsid w:val="00F15EA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2588-FACE-4562-9607-1E5BEC86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2013-09-12T06:20:00Z</cp:lastPrinted>
  <dcterms:created xsi:type="dcterms:W3CDTF">2013-06-06T10:30:00Z</dcterms:created>
  <dcterms:modified xsi:type="dcterms:W3CDTF">2013-10-15T07:26:00Z</dcterms:modified>
</cp:coreProperties>
</file>