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BC" w:rsidRDefault="00432FBC" w:rsidP="00432FBC">
      <w:pPr>
        <w:numPr>
          <w:ilvl w:val="0"/>
          <w:numId w:val="0"/>
        </w:numPr>
      </w:pPr>
      <w:bookmarkStart w:id="0" w:name="_GoBack"/>
      <w:bookmarkEnd w:id="0"/>
    </w:p>
    <w:tbl>
      <w:tblPr>
        <w:tblW w:w="10424" w:type="dxa"/>
        <w:jc w:val="center"/>
        <w:tblLook w:val="04A0" w:firstRow="1" w:lastRow="0" w:firstColumn="1" w:lastColumn="0" w:noHBand="0" w:noVBand="1"/>
      </w:tblPr>
      <w:tblGrid>
        <w:gridCol w:w="10424"/>
      </w:tblGrid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32FBC" w:rsidRDefault="00432FBC" w:rsidP="00432FBC">
            <w:pPr>
              <w:numPr>
                <w:ilvl w:val="0"/>
                <w:numId w:val="0"/>
              </w:numPr>
              <w:tabs>
                <w:tab w:val="left" w:pos="10700"/>
              </w:tabs>
              <w:ind w:left="14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:rsidR="00432FBC" w:rsidRDefault="00432FBC" w:rsidP="00432FBC">
            <w:pPr>
              <w:numPr>
                <w:ilvl w:val="0"/>
                <w:numId w:val="0"/>
              </w:numPr>
              <w:tabs>
                <w:tab w:val="left" w:pos="10700"/>
              </w:tabs>
              <w:ind w:left="1440"/>
              <w:jc w:val="right"/>
              <w:rPr>
                <w:sz w:val="18"/>
                <w:szCs w:val="18"/>
              </w:rPr>
            </w:pPr>
            <w:r w:rsidRPr="00AB0CCD">
              <w:rPr>
                <w:sz w:val="18"/>
                <w:szCs w:val="18"/>
              </w:rPr>
              <w:t>к Постановлени</w:t>
            </w:r>
            <w:r>
              <w:rPr>
                <w:sz w:val="18"/>
                <w:szCs w:val="18"/>
              </w:rPr>
              <w:t>ю</w:t>
            </w:r>
            <w:r w:rsidRPr="00AB0CCD">
              <w:rPr>
                <w:sz w:val="18"/>
                <w:szCs w:val="18"/>
              </w:rPr>
              <w:t xml:space="preserve"> </w:t>
            </w:r>
            <w:r w:rsidR="00104A5B">
              <w:rPr>
                <w:sz w:val="18"/>
                <w:szCs w:val="18"/>
              </w:rPr>
              <w:t>А</w:t>
            </w:r>
            <w:r w:rsidRPr="00AB0CCD">
              <w:rPr>
                <w:sz w:val="18"/>
                <w:szCs w:val="18"/>
              </w:rPr>
              <w:t xml:space="preserve">дминистрации </w:t>
            </w:r>
          </w:p>
          <w:p w:rsidR="00432FBC" w:rsidRPr="00AB0CCD" w:rsidRDefault="00432FBC" w:rsidP="00432FBC">
            <w:pPr>
              <w:numPr>
                <w:ilvl w:val="0"/>
                <w:numId w:val="0"/>
              </w:numPr>
              <w:tabs>
                <w:tab w:val="left" w:pos="10700"/>
              </w:tabs>
              <w:jc w:val="right"/>
              <w:rPr>
                <w:sz w:val="18"/>
                <w:szCs w:val="18"/>
              </w:rPr>
            </w:pPr>
            <w:r w:rsidRPr="00AB0CCD">
              <w:rPr>
                <w:sz w:val="18"/>
                <w:szCs w:val="18"/>
              </w:rPr>
              <w:t xml:space="preserve">МО </w:t>
            </w:r>
            <w:proofErr w:type="gramStart"/>
            <w:r w:rsidRPr="00AB0CCD">
              <w:rPr>
                <w:sz w:val="18"/>
                <w:szCs w:val="18"/>
              </w:rPr>
              <w:t>Васильевский</w:t>
            </w:r>
            <w:proofErr w:type="gramEnd"/>
          </w:p>
        </w:tc>
      </w:tr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32FBC" w:rsidRPr="00AB0CCD" w:rsidRDefault="00432FBC" w:rsidP="00104A5B">
            <w:pPr>
              <w:pStyle w:val="consplusnormal"/>
              <w:spacing w:before="0" w:beforeAutospacing="0" w:after="0" w:afterAutospacing="0"/>
              <w:jc w:val="right"/>
              <w:outlineLvl w:val="1"/>
              <w:rPr>
                <w:sz w:val="18"/>
                <w:szCs w:val="18"/>
              </w:rPr>
            </w:pPr>
            <w:r w:rsidRPr="00AB0CCD">
              <w:rPr>
                <w:sz w:val="18"/>
                <w:szCs w:val="18"/>
              </w:rPr>
              <w:t xml:space="preserve">от </w:t>
            </w:r>
            <w:r w:rsidR="00104A5B">
              <w:rPr>
                <w:sz w:val="18"/>
                <w:szCs w:val="18"/>
              </w:rPr>
              <w:t xml:space="preserve"> 23.09.</w:t>
            </w:r>
            <w:r w:rsidRPr="00AB0CCD">
              <w:rPr>
                <w:sz w:val="18"/>
                <w:szCs w:val="18"/>
              </w:rPr>
              <w:t>.201</w:t>
            </w:r>
            <w:r w:rsidR="00104A5B">
              <w:rPr>
                <w:sz w:val="18"/>
                <w:szCs w:val="18"/>
              </w:rPr>
              <w:t xml:space="preserve">3 </w:t>
            </w:r>
            <w:r w:rsidRPr="00AB0CCD">
              <w:rPr>
                <w:sz w:val="18"/>
                <w:szCs w:val="18"/>
              </w:rPr>
              <w:t xml:space="preserve"> г</w:t>
            </w:r>
            <w:r w:rsidR="00104A5B">
              <w:rPr>
                <w:sz w:val="18"/>
                <w:szCs w:val="18"/>
              </w:rPr>
              <w:t xml:space="preserve">. </w:t>
            </w:r>
            <w:r w:rsidRPr="00AB0CCD">
              <w:rPr>
                <w:sz w:val="18"/>
                <w:szCs w:val="18"/>
              </w:rPr>
              <w:t xml:space="preserve"> № </w:t>
            </w:r>
            <w:r w:rsidR="00104A5B">
              <w:rPr>
                <w:sz w:val="18"/>
                <w:szCs w:val="18"/>
              </w:rPr>
              <w:t>78</w:t>
            </w:r>
          </w:p>
        </w:tc>
      </w:tr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47166" w:rsidRDefault="00432FBC" w:rsidP="00806F34">
            <w:pPr>
              <w:pStyle w:val="consplusnormal"/>
              <w:spacing w:before="0" w:beforeAutospacing="0" w:after="0" w:afterAutospacing="0"/>
              <w:jc w:val="right"/>
              <w:outlineLvl w:val="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104A5B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лавы </w:t>
            </w:r>
            <w:r w:rsidR="00104A5B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дминистрации </w:t>
            </w:r>
          </w:p>
          <w:p w:rsidR="00432FBC" w:rsidRDefault="00447166" w:rsidP="00432FBC">
            <w:pPr>
              <w:pStyle w:val="consplusnormal"/>
              <w:spacing w:before="0" w:beforeAutospacing="0" w:after="0" w:afterAutospacing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104A5B">
              <w:rPr>
                <w:sz w:val="18"/>
                <w:szCs w:val="18"/>
              </w:rPr>
              <w:t xml:space="preserve">                            </w:t>
            </w:r>
            <w:r w:rsidR="00432FBC">
              <w:rPr>
                <w:sz w:val="18"/>
                <w:szCs w:val="18"/>
              </w:rPr>
              <w:t xml:space="preserve">МО </w:t>
            </w:r>
            <w:proofErr w:type="gramStart"/>
            <w:r w:rsidR="00432FBC">
              <w:rPr>
                <w:sz w:val="18"/>
                <w:szCs w:val="18"/>
              </w:rPr>
              <w:t>Васильевский</w:t>
            </w:r>
            <w:proofErr w:type="gramEnd"/>
          </w:p>
          <w:p w:rsidR="00432FBC" w:rsidRPr="00AB0CCD" w:rsidRDefault="00432FBC" w:rsidP="00806F34">
            <w:pPr>
              <w:pStyle w:val="consplusnormal"/>
              <w:spacing w:before="0" w:beforeAutospacing="0" w:after="0" w:afterAutospacing="0"/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 К.А. </w:t>
            </w:r>
            <w:proofErr w:type="spellStart"/>
            <w:r>
              <w:rPr>
                <w:sz w:val="18"/>
                <w:szCs w:val="18"/>
              </w:rPr>
              <w:t>Чебыкин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432FBC" w:rsidRPr="00AB0CCD" w:rsidTr="00A97A47">
        <w:trPr>
          <w:trHeight w:val="305"/>
          <w:jc w:val="center"/>
        </w:trPr>
        <w:tc>
          <w:tcPr>
            <w:tcW w:w="10424" w:type="dxa"/>
            <w:shd w:val="clear" w:color="auto" w:fill="auto"/>
          </w:tcPr>
          <w:p w:rsidR="00432FBC" w:rsidRPr="00AB0CCD" w:rsidRDefault="00432FBC" w:rsidP="00806F34">
            <w:pPr>
              <w:pStyle w:val="consplusnormal"/>
              <w:spacing w:before="0" w:beforeAutospacing="0" w:after="0" w:afterAutospacing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432FBC" w:rsidRPr="00AB0CCD" w:rsidTr="00432FBC">
        <w:trPr>
          <w:jc w:val="center"/>
        </w:trPr>
        <w:tc>
          <w:tcPr>
            <w:tcW w:w="10424" w:type="dxa"/>
            <w:shd w:val="clear" w:color="auto" w:fill="auto"/>
          </w:tcPr>
          <w:p w:rsidR="00432FBC" w:rsidRPr="00AB0CCD" w:rsidRDefault="00432FBC" w:rsidP="00806F34">
            <w:pPr>
              <w:pStyle w:val="consplusnormal"/>
              <w:spacing w:before="0" w:beforeAutospacing="0" w:after="0" w:afterAutospacing="0"/>
              <w:jc w:val="center"/>
              <w:outlineLvl w:val="1"/>
              <w:rPr>
                <w:sz w:val="18"/>
                <w:szCs w:val="18"/>
              </w:rPr>
            </w:pPr>
          </w:p>
        </w:tc>
      </w:tr>
    </w:tbl>
    <w:p w:rsidR="00ED054D" w:rsidRDefault="00ED054D" w:rsidP="00754FA5">
      <w:pPr>
        <w:numPr>
          <w:ilvl w:val="0"/>
          <w:numId w:val="0"/>
        </w:numPr>
        <w:suppressLineNumbers/>
        <w:shd w:val="clear" w:color="auto" w:fill="FFFFFF"/>
        <w:ind w:left="216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807F25" w:rsidRDefault="00ED054D" w:rsidP="00754FA5">
      <w:pPr>
        <w:numPr>
          <w:ilvl w:val="0"/>
          <w:numId w:val="0"/>
        </w:numPr>
        <w:suppressLineNumbers/>
        <w:shd w:val="clear" w:color="auto" w:fill="FFFFFF"/>
        <w:spacing w:before="240" w:after="24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ПОЛОЖЕНИЕ</w:t>
      </w:r>
    </w:p>
    <w:p w:rsidR="00ED054D" w:rsidRDefault="00807F25" w:rsidP="00754FA5">
      <w:pPr>
        <w:numPr>
          <w:ilvl w:val="0"/>
          <w:numId w:val="0"/>
        </w:numPr>
        <w:suppressLineNumbers/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об участии в профилактике терроризма и экстремизма, </w:t>
      </w:r>
      <w:r>
        <w:rPr>
          <w:b/>
          <w:bCs/>
          <w:color w:val="000000"/>
          <w:spacing w:val="-3"/>
          <w:sz w:val="24"/>
          <w:szCs w:val="24"/>
        </w:rPr>
        <w:t xml:space="preserve">а также </w:t>
      </w:r>
    </w:p>
    <w:p w:rsidR="00B57CC6" w:rsidRDefault="00807F25" w:rsidP="00754FA5">
      <w:pPr>
        <w:numPr>
          <w:ilvl w:val="0"/>
          <w:numId w:val="0"/>
        </w:numPr>
        <w:suppressLineNumbers/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минимизации и (или) ликвидации последствий проявления</w:t>
      </w:r>
      <w:r w:rsidR="00B57CC6">
        <w:rPr>
          <w:b/>
          <w:bCs/>
          <w:color w:val="000000"/>
          <w:spacing w:val="-3"/>
          <w:sz w:val="24"/>
          <w:szCs w:val="24"/>
        </w:rPr>
        <w:t xml:space="preserve"> терроризма </w:t>
      </w:r>
    </w:p>
    <w:p w:rsidR="00807F25" w:rsidRDefault="00B57CC6" w:rsidP="00754FA5">
      <w:pPr>
        <w:numPr>
          <w:ilvl w:val="0"/>
          <w:numId w:val="0"/>
        </w:numPr>
        <w:suppressLineNumbers/>
        <w:shd w:val="clear" w:color="auto" w:fill="FFFFFF"/>
        <w:jc w:val="center"/>
      </w:pPr>
      <w:r>
        <w:rPr>
          <w:b/>
          <w:bCs/>
          <w:color w:val="000000"/>
          <w:spacing w:val="-3"/>
          <w:sz w:val="24"/>
          <w:szCs w:val="24"/>
        </w:rPr>
        <w:t>и экстремизма на территории муниципального образования</w:t>
      </w:r>
    </w:p>
    <w:p w:rsidR="00807F25" w:rsidRDefault="00807F25" w:rsidP="001047C2">
      <w:pPr>
        <w:numPr>
          <w:ilvl w:val="0"/>
          <w:numId w:val="0"/>
        </w:numPr>
        <w:suppressLineNumbers/>
        <w:shd w:val="clear" w:color="auto" w:fill="FFFFFF"/>
        <w:spacing w:before="240" w:after="240"/>
        <w:jc w:val="center"/>
      </w:pPr>
      <w:r>
        <w:rPr>
          <w:b/>
          <w:bCs/>
          <w:color w:val="000000"/>
          <w:spacing w:val="-3"/>
          <w:sz w:val="24"/>
          <w:szCs w:val="24"/>
        </w:rPr>
        <w:t>1. Общие положения</w:t>
      </w:r>
    </w:p>
    <w:p w:rsidR="00807F25" w:rsidRPr="0061095F" w:rsidRDefault="00807F25" w:rsidP="0061095F">
      <w:pPr>
        <w:numPr>
          <w:ilvl w:val="0"/>
          <w:numId w:val="1"/>
        </w:numPr>
        <w:suppressLineNumbers/>
        <w:shd w:val="clear" w:color="auto" w:fill="FFFFFF"/>
        <w:spacing w:before="100" w:beforeAutospacing="1" w:after="100" w:afterAutospacing="1"/>
        <w:ind w:left="0" w:firstLine="709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Настоящее Положение разработано в соответствии с требованиями Федерального закона от</w:t>
      </w:r>
      <w:r>
        <w:rPr>
          <w:color w:val="000000"/>
          <w:spacing w:val="3"/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="00F328A5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Федерации»,   Федерального   закона   от   06.03.2006   №   35-З   «О   противодействии   терроризму»,</w:t>
      </w:r>
      <w:r w:rsidR="00F328A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Федерального закона от 25.07.2002 № 114-ФЗ «О противодействии экстремистской деятельности»,</w:t>
      </w:r>
      <w:r w:rsidR="00F328A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Указом Президента Российской Федерации от  15.02.2006 №  116 «О мерах по противодействию</w:t>
      </w:r>
      <w:r w:rsidR="00E31E97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терроризму», Уставом муниципального образования муниципальный округ </w:t>
      </w:r>
      <w:r w:rsidR="002323E7">
        <w:rPr>
          <w:color w:val="000000"/>
          <w:spacing w:val="1"/>
          <w:sz w:val="24"/>
          <w:szCs w:val="24"/>
        </w:rPr>
        <w:t>Васильевский Санкт-Петербурга</w:t>
      </w:r>
      <w:r>
        <w:rPr>
          <w:color w:val="000000"/>
          <w:spacing w:val="1"/>
          <w:sz w:val="24"/>
          <w:szCs w:val="24"/>
        </w:rPr>
        <w:t>, и определяет цели</w:t>
      </w:r>
      <w:proofErr w:type="gramEnd"/>
      <w:r>
        <w:rPr>
          <w:color w:val="000000"/>
          <w:spacing w:val="1"/>
          <w:sz w:val="24"/>
          <w:szCs w:val="24"/>
        </w:rPr>
        <w:t>,</w:t>
      </w:r>
      <w:r w:rsidR="00F328A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задачи и полномочия органов местного самоуправления муниципального образования муниципальный</w:t>
      </w:r>
      <w:r w:rsidR="00F328A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округ </w:t>
      </w:r>
      <w:r w:rsidR="002323E7">
        <w:rPr>
          <w:color w:val="000000"/>
          <w:spacing w:val="1"/>
          <w:sz w:val="24"/>
          <w:szCs w:val="24"/>
        </w:rPr>
        <w:t>Васильевский Санкт-</w:t>
      </w:r>
      <w:r w:rsidR="002323E7" w:rsidRPr="0061095F">
        <w:rPr>
          <w:color w:val="000000"/>
          <w:sz w:val="24"/>
          <w:szCs w:val="24"/>
        </w:rPr>
        <w:t>Петербурга</w:t>
      </w:r>
      <w:r w:rsidRPr="0061095F">
        <w:rPr>
          <w:color w:val="000000"/>
          <w:sz w:val="24"/>
          <w:szCs w:val="24"/>
        </w:rPr>
        <w:t xml:space="preserve"> при участии в деятельности  по профилактике терроризма и экстремизма,  а также в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минимизации и (или) ликвидации последствий проявлений терроризма и экстремизма на территории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 xml:space="preserve">муниципального образования муниципальный округ </w:t>
      </w:r>
      <w:r w:rsidR="002323E7" w:rsidRPr="0061095F">
        <w:rPr>
          <w:color w:val="000000"/>
          <w:sz w:val="24"/>
          <w:szCs w:val="24"/>
        </w:rPr>
        <w:t>Васильевский Санкт-Петербурга</w:t>
      </w:r>
      <w:r w:rsidRPr="0061095F">
        <w:rPr>
          <w:color w:val="000000"/>
          <w:sz w:val="24"/>
          <w:szCs w:val="24"/>
        </w:rPr>
        <w:t xml:space="preserve"> (далее - муниципальное образование).</w:t>
      </w:r>
    </w:p>
    <w:p w:rsidR="00807F25" w:rsidRDefault="00807F25" w:rsidP="0061095F">
      <w:pPr>
        <w:numPr>
          <w:ilvl w:val="0"/>
          <w:numId w:val="1"/>
        </w:numPr>
        <w:suppressLineNumbers/>
        <w:shd w:val="clear" w:color="auto" w:fill="FFFFFF"/>
        <w:spacing w:before="120" w:after="120"/>
        <w:ind w:left="0" w:firstLine="709"/>
        <w:rPr>
          <w:color w:val="000000"/>
          <w:spacing w:val="-1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Осуществление мероприятий по профилактике терроризма и экстремизма на территории</w:t>
      </w:r>
      <w:r w:rsidR="00F328A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муниципального   образования   находится   в   ведении   местной    администрации    муниципального</w:t>
      </w:r>
      <w:r w:rsidR="00F328A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образования (далее - Местная администрация).</w:t>
      </w:r>
    </w:p>
    <w:p w:rsidR="00807F25" w:rsidRDefault="00807F25" w:rsidP="0061095F">
      <w:pPr>
        <w:numPr>
          <w:ilvl w:val="0"/>
          <w:numId w:val="1"/>
        </w:numPr>
        <w:suppressLineNumbers/>
        <w:shd w:val="clear" w:color="auto" w:fill="FFFFFF"/>
        <w:spacing w:before="100" w:beforeAutospacing="1" w:after="100" w:afterAutospacing="1"/>
        <w:ind w:left="0" w:firstLine="709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При осуществлении мероприятий по участию в профилактике терроризма и экстремизма</w:t>
      </w:r>
      <w:r w:rsidR="00F328A5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Местная   администрация   руководствуется   Конституцией   Российской   Федерации,   федеральными</w:t>
      </w:r>
      <w:r w:rsidR="00F328A5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законами,   Уставом    Санкт-Петербурга,    законами    Санкт-Петербурга,    Уставом    муниципального</w:t>
      </w:r>
      <w:r w:rsidR="00F328A5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16"/>
          <w:sz w:val="24"/>
          <w:szCs w:val="24"/>
        </w:rPr>
        <w:t>образования.</w:t>
      </w:r>
    </w:p>
    <w:p w:rsidR="00807F25" w:rsidRPr="0055722D" w:rsidRDefault="00807F25" w:rsidP="00A3053E">
      <w:pPr>
        <w:numPr>
          <w:ilvl w:val="0"/>
          <w:numId w:val="1"/>
        </w:numPr>
        <w:suppressLineNumbers/>
        <w:shd w:val="clear" w:color="auto" w:fill="FFFFFF"/>
        <w:spacing w:before="120" w:after="120"/>
        <w:ind w:left="0" w:firstLine="709"/>
      </w:pPr>
      <w:r>
        <w:rPr>
          <w:color w:val="000000"/>
          <w:spacing w:val="4"/>
          <w:sz w:val="24"/>
          <w:szCs w:val="24"/>
        </w:rPr>
        <w:t>Жители муниципального  образования могут привлекаться  к участию  в  профилактике</w:t>
      </w:r>
      <w:r w:rsidR="00F328A5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терроризма и  экстремизма,  а также  минимизации  и  (или)  ликвидации  последствий  проявлений</w:t>
      </w:r>
      <w:r w:rsidR="00F328A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терроризма и экстремизма в границах муниципального образования</w:t>
      </w:r>
    </w:p>
    <w:p w:rsidR="00807F25" w:rsidRDefault="00807F25" w:rsidP="001047C2">
      <w:pPr>
        <w:numPr>
          <w:ilvl w:val="0"/>
          <w:numId w:val="0"/>
        </w:numPr>
        <w:suppressLineNumbers/>
        <w:shd w:val="clear" w:color="auto" w:fill="FFFFFF"/>
        <w:spacing w:before="240" w:after="240"/>
        <w:jc w:val="center"/>
      </w:pPr>
      <w:r>
        <w:rPr>
          <w:b/>
          <w:bCs/>
          <w:color w:val="000000"/>
          <w:spacing w:val="-4"/>
          <w:sz w:val="24"/>
          <w:szCs w:val="24"/>
        </w:rPr>
        <w:t>2. Цели и задачи</w:t>
      </w:r>
    </w:p>
    <w:p w:rsidR="00807F25" w:rsidRPr="0061095F" w:rsidRDefault="00807F25" w:rsidP="0061095F">
      <w:pPr>
        <w:numPr>
          <w:ilvl w:val="0"/>
          <w:numId w:val="0"/>
        </w:numPr>
        <w:suppressLineNumbers/>
        <w:shd w:val="clear" w:color="auto" w:fill="FFFFFF"/>
        <w:spacing w:before="120" w:after="120"/>
        <w:ind w:firstLine="709"/>
      </w:pPr>
      <w:r w:rsidRPr="0061095F">
        <w:rPr>
          <w:color w:val="000000"/>
          <w:sz w:val="24"/>
          <w:szCs w:val="24"/>
        </w:rPr>
        <w:t>2.1. Основными целями при участии в профилактике терроризма и экстремизма, 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807F25" w:rsidRPr="0061095F" w:rsidRDefault="00807F25" w:rsidP="0061095F">
      <w:pPr>
        <w:numPr>
          <w:ilvl w:val="0"/>
          <w:numId w:val="2"/>
        </w:numPr>
        <w:suppressLineNumbers/>
        <w:shd w:val="clear" w:color="auto" w:fill="FFFFFF"/>
        <w:tabs>
          <w:tab w:val="left" w:pos="1624"/>
        </w:tabs>
        <w:spacing w:before="120" w:after="120"/>
        <w:ind w:left="0"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Противодействие   терроризму   и   экстремизму,   а   также   защита   жизни   граждан,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проживающих на территории муниципального образования, от террористических и экстремистских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актов.</w:t>
      </w:r>
    </w:p>
    <w:p w:rsidR="00807F25" w:rsidRPr="0061095F" w:rsidRDefault="00807F25" w:rsidP="0061095F">
      <w:pPr>
        <w:numPr>
          <w:ilvl w:val="0"/>
          <w:numId w:val="2"/>
        </w:numPr>
        <w:suppressLineNumbers/>
        <w:shd w:val="clear" w:color="auto" w:fill="FFFFFF"/>
        <w:tabs>
          <w:tab w:val="left" w:pos="1624"/>
        </w:tabs>
        <w:spacing w:before="120" w:after="120"/>
        <w:ind w:left="0"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lastRenderedPageBreak/>
        <w:t>Уменьшение   проявлений   экстремизма   и   негативного   отношения   к   лицам   других национальностей и религиозных конфессий.</w:t>
      </w:r>
    </w:p>
    <w:p w:rsidR="00ED054D" w:rsidRPr="0061095F" w:rsidRDefault="00807F25" w:rsidP="0061095F">
      <w:pPr>
        <w:numPr>
          <w:ilvl w:val="0"/>
          <w:numId w:val="0"/>
        </w:numPr>
        <w:suppressLineNumbers/>
        <w:shd w:val="clear" w:color="auto" w:fill="FFFFFF"/>
        <w:tabs>
          <w:tab w:val="left" w:pos="1560"/>
        </w:tabs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2.1.3.</w:t>
      </w:r>
      <w:r w:rsidRPr="0061095F">
        <w:rPr>
          <w:color w:val="000000"/>
          <w:sz w:val="24"/>
          <w:szCs w:val="24"/>
        </w:rPr>
        <w:tab/>
        <w:t>Формирования у граждан, проживающих на территории муниципального образования,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внутренней потребности в толерантном поведении к людям других национальностей и религиозных</w:t>
      </w:r>
      <w:r w:rsidR="00ED054D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конфессий на основе ценностей многонационального российского общества, культурного самосознания,  принципов соблюдения прав и свобод человека.</w:t>
      </w:r>
    </w:p>
    <w:p w:rsidR="00807F25" w:rsidRPr="0061095F" w:rsidRDefault="00807F25" w:rsidP="0061095F">
      <w:pPr>
        <w:numPr>
          <w:ilvl w:val="0"/>
          <w:numId w:val="0"/>
        </w:numPr>
        <w:suppressLineNumbers/>
        <w:shd w:val="clear" w:color="auto" w:fill="FFFFFF"/>
        <w:tabs>
          <w:tab w:val="left" w:pos="1560"/>
        </w:tabs>
        <w:spacing w:before="120" w:after="120"/>
        <w:ind w:firstLine="709"/>
      </w:pPr>
      <w:r w:rsidRPr="0061095F">
        <w:rPr>
          <w:color w:val="000000"/>
          <w:sz w:val="24"/>
          <w:szCs w:val="24"/>
        </w:rPr>
        <w:t>2.1.4.</w:t>
      </w:r>
      <w:r w:rsidRPr="0061095F">
        <w:rPr>
          <w:color w:val="000000"/>
          <w:sz w:val="24"/>
          <w:szCs w:val="24"/>
        </w:rPr>
        <w:tab/>
        <w:t>Формирование   толерантности   и   межэтнической   культуры   в   молодежной   среде, профилактика агрессивного поведения.</w:t>
      </w:r>
    </w:p>
    <w:p w:rsidR="00807F25" w:rsidRP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</w:pPr>
      <w:r w:rsidRPr="0061095F">
        <w:rPr>
          <w:color w:val="000000"/>
          <w:sz w:val="24"/>
          <w:szCs w:val="24"/>
        </w:rPr>
        <w:t>2.2. Для достижения указанных целей необходимо решение следующих задач:</w:t>
      </w:r>
    </w:p>
    <w:p w:rsidR="00754FA5" w:rsidRP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right="84"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Информирование населения муниципального образования по вопросам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противодействия терроризму и экстремизму.</w:t>
      </w:r>
    </w:p>
    <w:p w:rsid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Содействие правоохранительным органам в выявлении правонарушений и</w:t>
      </w:r>
      <w:r w:rsidRPr="0061095F">
        <w:rPr>
          <w:color w:val="000000"/>
          <w:sz w:val="24"/>
          <w:szCs w:val="24"/>
        </w:rPr>
        <w:br/>
        <w:t>преступлений данной категории, а также ликвидации их последствий.</w:t>
      </w:r>
    </w:p>
    <w:p w:rsid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Пропаганда толерантного поведения к людям других национальностей и</w:t>
      </w:r>
      <w:r w:rsidRPr="0061095F">
        <w:rPr>
          <w:color w:val="000000"/>
          <w:sz w:val="24"/>
          <w:szCs w:val="24"/>
        </w:rPr>
        <w:br/>
        <w:t>религиозных конфессий.</w:t>
      </w:r>
    </w:p>
    <w:p w:rsidR="0061095F" w:rsidRDefault="00807F25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Воспитательная работа среди детей и молодежи, направленная на устранение</w:t>
      </w:r>
      <w:r w:rsidRPr="0061095F">
        <w:rPr>
          <w:color w:val="000000"/>
          <w:sz w:val="24"/>
          <w:szCs w:val="24"/>
        </w:rPr>
        <w:br/>
        <w:t>причин и условий, способствующих совершению действий экстремистского</w:t>
      </w:r>
      <w:r w:rsidR="00F328A5" w:rsidRPr="0061095F">
        <w:rPr>
          <w:color w:val="000000"/>
          <w:sz w:val="24"/>
          <w:szCs w:val="24"/>
        </w:rPr>
        <w:t xml:space="preserve"> </w:t>
      </w:r>
      <w:r w:rsidRPr="0061095F">
        <w:rPr>
          <w:color w:val="000000"/>
          <w:sz w:val="24"/>
          <w:szCs w:val="24"/>
        </w:rPr>
        <w:t>характера.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Недопущение наличия свастики и иных элементов экстремисткой направленности</w:t>
      </w:r>
      <w:r w:rsidRPr="0061095F">
        <w:rPr>
          <w:color w:val="000000"/>
          <w:sz w:val="24"/>
          <w:szCs w:val="24"/>
        </w:rPr>
        <w:br/>
        <w:t>на объектах городской инфраструктуры.</w:t>
      </w:r>
    </w:p>
    <w:p w:rsidR="0061095F" w:rsidRDefault="00DF3288" w:rsidP="001047C2">
      <w:pPr>
        <w:numPr>
          <w:ilvl w:val="0"/>
          <w:numId w:val="0"/>
        </w:numPr>
        <w:shd w:val="clear" w:color="auto" w:fill="FFFFFF"/>
        <w:spacing w:before="240" w:after="240"/>
        <w:ind w:firstLine="709"/>
        <w:rPr>
          <w:b/>
          <w:color w:val="000000"/>
          <w:sz w:val="24"/>
          <w:szCs w:val="24"/>
        </w:rPr>
      </w:pPr>
      <w:r w:rsidRPr="0061095F">
        <w:rPr>
          <w:b/>
          <w:color w:val="000000"/>
          <w:sz w:val="24"/>
          <w:szCs w:val="24"/>
        </w:rPr>
        <w:t>3.   Основные   направления   участия   органов   местного    самоуправления   в   профилактике терроризма и экстремизма на территории муниципального образования</w:t>
      </w:r>
    </w:p>
    <w:p w:rsidR="00F1473E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 xml:space="preserve">3.1. Совместно с администрацией Василеостровского района Санкт-Петербурга проведение работы по следующим направлениям: 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3.1.1. </w:t>
      </w:r>
      <w:r w:rsidR="00DF3288" w:rsidRPr="0061095F">
        <w:rPr>
          <w:color w:val="000000"/>
          <w:sz w:val="24"/>
          <w:szCs w:val="24"/>
        </w:rPr>
        <w:t>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 толерантности   (конкурс   социальной   рекламы,   лекции,   вечера  вопросов   и   ответов, консультации, показ учебных фильмов и т.д.).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3.1.2. </w:t>
      </w:r>
      <w:r w:rsidR="00DF3288" w:rsidRPr="0061095F">
        <w:rPr>
          <w:color w:val="000000"/>
          <w:sz w:val="24"/>
          <w:szCs w:val="24"/>
        </w:rPr>
        <w:t>Организация   и   проведение   занятий  с   детьми   дошкольного   возраста,   на  которых планируется  проводить  игры,  викторины  и  иные  мероприятия,  направленные  на  формирование уважения,  принятие  и  понимание  богатого  многообразия  культур  народов,   населяющих</w:t>
      </w:r>
      <w:proofErr w:type="gramStart"/>
      <w:r w:rsidR="00DF3288" w:rsidRPr="0061095F">
        <w:rPr>
          <w:color w:val="000000"/>
          <w:sz w:val="24"/>
          <w:szCs w:val="24"/>
        </w:rPr>
        <w:t xml:space="preserve">  С</w:t>
      </w:r>
      <w:proofErr w:type="gramEnd"/>
      <w:r w:rsidR="00DF3288" w:rsidRPr="0061095F">
        <w:rPr>
          <w:color w:val="000000"/>
          <w:sz w:val="24"/>
          <w:szCs w:val="24"/>
        </w:rPr>
        <w:t>анкт- Петербург, их традиций и этнических ценностей.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3.1.3.</w:t>
      </w:r>
      <w:r w:rsidRPr="0061095F">
        <w:rPr>
          <w:color w:val="000000"/>
          <w:sz w:val="24"/>
          <w:szCs w:val="24"/>
        </w:rPr>
        <w:tab/>
        <w:t>Оборудование информационных уличных стендов и размещение на них информации (в том числе   оперативной   информации)   для   населения   муниципального   образования   по   вопросам противодействия терроризму и экстремизму.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3.1.4.</w:t>
      </w:r>
      <w:r w:rsidRPr="0061095F">
        <w:rPr>
          <w:color w:val="000000"/>
          <w:sz w:val="24"/>
          <w:szCs w:val="24"/>
        </w:rPr>
        <w:tab/>
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образования.</w:t>
      </w:r>
    </w:p>
    <w:p w:rsid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>3.1.5.</w:t>
      </w:r>
      <w:r w:rsidRPr="0061095F">
        <w:rPr>
          <w:color w:val="000000"/>
          <w:sz w:val="24"/>
          <w:szCs w:val="24"/>
        </w:rPr>
        <w:tab/>
        <w:t>Приобретение и использование учебно-наглядных пособий, видеофильмов по тематике толерантного     поведения     к     людям     других     национальностей     и     религиозных     конфессий, антитеррористической и анти экстремистской направленности в целях укрепления толерантности, формирования  уважительного   отношения  населения  муниципального   образования  к  культуре  и традициям народов, населяющих Санкт-Петербург.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3.1.6. </w:t>
      </w:r>
      <w:r w:rsidR="00DF3288" w:rsidRPr="0061095F">
        <w:rPr>
          <w:color w:val="000000"/>
          <w:sz w:val="24"/>
          <w:szCs w:val="24"/>
        </w:rPr>
        <w:t>Проведение разъяснительной работы с молодежью в форме бесед, семинаров.</w:t>
      </w:r>
    </w:p>
    <w:p w:rsidR="0061095F" w:rsidRDefault="00F1473E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3.1.7. </w:t>
      </w:r>
      <w:r w:rsidR="00DF3288" w:rsidRPr="0061095F">
        <w:rPr>
          <w:color w:val="000000"/>
          <w:sz w:val="24"/>
          <w:szCs w:val="24"/>
        </w:rPr>
        <w:t>Разъяснение населению муниципального образования понятий и терминов, содержащихся в  действующем   законодательстве,   касающихся   ответственности   за   действия,   направленные   на возбуждение социальной, расовой, национальной и религиозной розни в муниципальных средствах массовой информации.</w:t>
      </w:r>
    </w:p>
    <w:p w:rsidR="0061095F" w:rsidRDefault="00DF3288" w:rsidP="001047C2">
      <w:pPr>
        <w:numPr>
          <w:ilvl w:val="0"/>
          <w:numId w:val="0"/>
        </w:numPr>
        <w:shd w:val="clear" w:color="auto" w:fill="FFFFFF"/>
        <w:spacing w:after="240"/>
        <w:ind w:firstLine="709"/>
        <w:rPr>
          <w:b/>
          <w:bCs/>
          <w:color w:val="000000"/>
          <w:sz w:val="24"/>
          <w:szCs w:val="24"/>
        </w:rPr>
      </w:pPr>
      <w:r w:rsidRPr="0061095F">
        <w:rPr>
          <w:b/>
          <w:bCs/>
          <w:color w:val="000000"/>
          <w:sz w:val="24"/>
          <w:szCs w:val="24"/>
        </w:rPr>
        <w:t>4. Компетенция органов местного самоуправления муниципального  образования</w:t>
      </w:r>
    </w:p>
    <w:p w:rsidR="00DF3288" w:rsidRPr="0061095F" w:rsidRDefault="00DF3288" w:rsidP="0061095F">
      <w:pPr>
        <w:numPr>
          <w:ilvl w:val="0"/>
          <w:numId w:val="0"/>
        </w:numPr>
        <w:shd w:val="clear" w:color="auto" w:fill="FFFFFF"/>
        <w:spacing w:before="120" w:after="120"/>
        <w:ind w:firstLine="709"/>
      </w:pPr>
      <w:r w:rsidRPr="0061095F">
        <w:rPr>
          <w:color w:val="000000"/>
          <w:sz w:val="24"/>
          <w:szCs w:val="24"/>
        </w:rPr>
        <w:t>4.1. Местная администрация:</w:t>
      </w:r>
    </w:p>
    <w:p w:rsidR="00754FA5" w:rsidRPr="0061095F" w:rsidRDefault="00F1473E" w:rsidP="0061095F">
      <w:pPr>
        <w:numPr>
          <w:ilvl w:val="0"/>
          <w:numId w:val="0"/>
        </w:num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DF3288" w:rsidRPr="0061095F">
        <w:rPr>
          <w:sz w:val="24"/>
          <w:szCs w:val="24"/>
        </w:rPr>
        <w:t>Принимает постановления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образования.</w:t>
      </w:r>
    </w:p>
    <w:p w:rsidR="00754FA5" w:rsidRPr="0061095F" w:rsidRDefault="00DF3288" w:rsidP="0061095F">
      <w:pPr>
        <w:numPr>
          <w:ilvl w:val="0"/>
          <w:numId w:val="0"/>
        </w:numPr>
        <w:spacing w:before="120" w:after="120"/>
        <w:ind w:firstLine="709"/>
        <w:rPr>
          <w:color w:val="000000"/>
          <w:sz w:val="24"/>
          <w:szCs w:val="24"/>
        </w:rPr>
      </w:pPr>
      <w:r w:rsidRPr="0061095F">
        <w:rPr>
          <w:color w:val="000000"/>
          <w:sz w:val="24"/>
          <w:szCs w:val="24"/>
        </w:rPr>
        <w:t xml:space="preserve">4.1.2. Принимает постановления </w:t>
      </w:r>
      <w:proofErr w:type="gramStart"/>
      <w:r w:rsidRPr="0061095F">
        <w:rPr>
          <w:color w:val="000000"/>
          <w:sz w:val="24"/>
          <w:szCs w:val="24"/>
        </w:rPr>
        <w:t>об участии в деятельности межведомственной рабочей группы по работе с проявлениями экстремистской деятельности при прокуратуре</w:t>
      </w:r>
      <w:proofErr w:type="gramEnd"/>
      <w:r w:rsidRPr="0061095F">
        <w:rPr>
          <w:color w:val="000000"/>
          <w:sz w:val="24"/>
          <w:szCs w:val="24"/>
        </w:rPr>
        <w:t xml:space="preserve"> района Санкт-Петербурга. </w:t>
      </w:r>
    </w:p>
    <w:p w:rsidR="00754FA5" w:rsidRPr="0061095F" w:rsidRDefault="00F1473E" w:rsidP="0061095F">
      <w:pPr>
        <w:numPr>
          <w:ilvl w:val="0"/>
          <w:numId w:val="0"/>
        </w:numPr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4.1.3. </w:t>
      </w:r>
      <w:r w:rsidR="00DF3288" w:rsidRPr="0061095F">
        <w:rPr>
          <w:color w:val="000000"/>
          <w:sz w:val="24"/>
          <w:szCs w:val="24"/>
        </w:rPr>
        <w:t>Принимает постановления об участии в деятельности межведомственной</w:t>
      </w:r>
      <w:r w:rsidR="00754FA5" w:rsidRPr="0061095F">
        <w:rPr>
          <w:color w:val="000000"/>
          <w:sz w:val="24"/>
          <w:szCs w:val="24"/>
        </w:rPr>
        <w:t xml:space="preserve"> </w:t>
      </w:r>
      <w:r w:rsidR="00DF3288" w:rsidRPr="0061095F">
        <w:rPr>
          <w:color w:val="000000"/>
          <w:sz w:val="24"/>
          <w:szCs w:val="24"/>
        </w:rPr>
        <w:t>Антитеррористической комиссии при администрации района Санкт-Петербурга.</w:t>
      </w:r>
    </w:p>
    <w:p w:rsidR="00DF3288" w:rsidRPr="00754FA5" w:rsidRDefault="00F1473E" w:rsidP="0061095F">
      <w:pPr>
        <w:numPr>
          <w:ilvl w:val="0"/>
          <w:numId w:val="0"/>
        </w:numPr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4.1.4. </w:t>
      </w:r>
      <w:r w:rsidR="00DF3288" w:rsidRPr="0061095F">
        <w:rPr>
          <w:color w:val="000000"/>
          <w:sz w:val="24"/>
          <w:szCs w:val="24"/>
        </w:rPr>
        <w:t>Запрашивает и получает от исполнительных органов государственной власти Санкт-Петербурга информацию, документы и материалы, необходимые для реализации</w:t>
      </w:r>
      <w:r w:rsidR="00DF3288" w:rsidRPr="00754FA5">
        <w:rPr>
          <w:color w:val="000000"/>
          <w:sz w:val="24"/>
          <w:szCs w:val="24"/>
        </w:rPr>
        <w:t xml:space="preserve">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образования. 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2"/>
        </w:rPr>
      </w:pPr>
      <w:r>
        <w:rPr>
          <w:color w:val="000000"/>
          <w:sz w:val="24"/>
          <w:szCs w:val="24"/>
        </w:rPr>
        <w:t xml:space="preserve">4.1.5. </w:t>
      </w:r>
      <w:r w:rsidR="00DF3288" w:rsidRPr="00754FA5">
        <w:rPr>
          <w:color w:val="000000"/>
          <w:sz w:val="24"/>
          <w:szCs w:val="24"/>
        </w:rPr>
        <w:t xml:space="preserve">Осуществляет профилактическую работу во взаимодействии с исполнительными органами </w:t>
      </w:r>
      <w:r w:rsidR="00DF3288" w:rsidRPr="00754FA5">
        <w:rPr>
          <w:color w:val="000000"/>
          <w:sz w:val="24"/>
          <w:szCs w:val="22"/>
        </w:rPr>
        <w:t>государственной власти Санкт-Петербурга, общественными объединениями, жителями муниципального образования.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4.1.6. </w:t>
      </w:r>
      <w:r w:rsidR="00DF3288" w:rsidRPr="00754FA5">
        <w:rPr>
          <w:color w:val="000000"/>
          <w:sz w:val="24"/>
          <w:szCs w:val="24"/>
        </w:rPr>
        <w:t>Разрабатывает,  утверждает  и  реализует  программы  по  профилактике  терроризма и экстремизма,  а также  минимизации  и  (или)  ликвидации  последствий  проявлений  терроризма и экстремизма на территории муниципального образования.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4.1.7. </w:t>
      </w:r>
      <w:r w:rsidR="00DF3288" w:rsidRPr="00754FA5">
        <w:rPr>
          <w:color w:val="000000"/>
          <w:sz w:val="24"/>
          <w:szCs w:val="24"/>
        </w:rPr>
        <w:t>Ежегодно представляет Муниципальному совету информацию о выполнении целевых и ведомственных программ в рамках ежегодного отчета о деятельности Местной администрации.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</w:t>
      </w:r>
      <w:r w:rsidR="00DF3288" w:rsidRPr="00754FA5">
        <w:rPr>
          <w:color w:val="000000"/>
          <w:sz w:val="24"/>
          <w:szCs w:val="24"/>
        </w:rPr>
        <w:t>Муниципальный совет:</w:t>
      </w:r>
    </w:p>
    <w:p w:rsidR="00754FA5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4.2.1. </w:t>
      </w:r>
      <w:r w:rsidR="00DF3288" w:rsidRPr="00754FA5">
        <w:rPr>
          <w:color w:val="000000"/>
          <w:sz w:val="24"/>
          <w:szCs w:val="24"/>
        </w:rPr>
        <w:t>Ведет разъяснительную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DF3288" w:rsidRPr="00754FA5" w:rsidRDefault="00F1473E" w:rsidP="001047C2">
      <w:pPr>
        <w:keepNext/>
        <w:keepLines/>
        <w:numPr>
          <w:ilvl w:val="0"/>
          <w:numId w:val="0"/>
        </w:numPr>
        <w:shd w:val="clear" w:color="auto" w:fill="FFFFFF"/>
        <w:spacing w:before="120" w:after="12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4.2.2. </w:t>
      </w:r>
      <w:r w:rsidR="00DF3288" w:rsidRPr="00754FA5">
        <w:rPr>
          <w:color w:val="000000"/>
          <w:sz w:val="24"/>
          <w:szCs w:val="24"/>
        </w:rPr>
        <w:t>Изучает общественное мнение, политические, социально-экономические и иные процессы на   территории   муниципального   образования,   оказывающие   влияние   на   ситуацию   в   области противодействия терроризму и экстремизму.</w:t>
      </w:r>
    </w:p>
    <w:p w:rsidR="008F4887" w:rsidRDefault="008F4887" w:rsidP="00754FA5">
      <w:pPr>
        <w:keepNext/>
        <w:keepLines/>
        <w:numPr>
          <w:ilvl w:val="0"/>
          <w:numId w:val="0"/>
        </w:numPr>
        <w:shd w:val="clear" w:color="auto" w:fill="FFFFFF"/>
        <w:ind w:firstLine="709"/>
        <w:rPr>
          <w:color w:val="000000"/>
          <w:spacing w:val="-19"/>
          <w:sz w:val="24"/>
          <w:szCs w:val="24"/>
        </w:rPr>
      </w:pPr>
    </w:p>
    <w:sectPr w:rsidR="008F4887" w:rsidSect="00D85337">
      <w:type w:val="nextColumn"/>
      <w:pgSz w:w="11907" w:h="16840" w:code="9"/>
      <w:pgMar w:top="1134" w:right="851" w:bottom="1134" w:left="1418" w:header="720" w:footer="720" w:gutter="0"/>
      <w:cols w:space="720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E3"/>
    <w:multiLevelType w:val="singleLevel"/>
    <w:tmpl w:val="2842F318"/>
    <w:lvl w:ilvl="0">
      <w:start w:val="1"/>
      <w:numFmt w:val="decimal"/>
      <w:lvlText w:val="2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1">
    <w:nsid w:val="07D82584"/>
    <w:multiLevelType w:val="singleLevel"/>
    <w:tmpl w:val="DA9A01B4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">
    <w:nsid w:val="129C25F7"/>
    <w:multiLevelType w:val="singleLevel"/>
    <w:tmpl w:val="6716579C"/>
    <w:lvl w:ilvl="0">
      <w:start w:val="4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12E33899"/>
    <w:multiLevelType w:val="singleLevel"/>
    <w:tmpl w:val="0A1A0CAC"/>
    <w:lvl w:ilvl="0">
      <w:start w:val="1"/>
      <w:numFmt w:val="decimal"/>
      <w:lvlText w:val="4.2.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abstractNum w:abstractNumId="4">
    <w:nsid w:val="4D282CE4"/>
    <w:multiLevelType w:val="multilevel"/>
    <w:tmpl w:val="0444FE44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705" w:hanging="705"/>
      </w:pPr>
      <w:rPr>
        <w:rFonts w:hint="default"/>
        <w:color w:val="000000"/>
        <w:sz w:val="24"/>
      </w:rPr>
    </w:lvl>
    <w:lvl w:ilvl="2">
      <w:start w:val="1"/>
      <w:numFmt w:val="decimal"/>
      <w:pStyle w:val="a"/>
      <w:isLgl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pStyle w:val="a"/>
      <w:isLgl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pStyle w:val="a"/>
      <w:isLgl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pStyle w:val="a"/>
      <w:isLgl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pStyle w:val="a"/>
      <w:isLgl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4EA723EE"/>
    <w:multiLevelType w:val="singleLevel"/>
    <w:tmpl w:val="4090526A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6">
    <w:nsid w:val="56F36AFA"/>
    <w:multiLevelType w:val="singleLevel"/>
    <w:tmpl w:val="98BE2B42"/>
    <w:lvl w:ilvl="0">
      <w:start w:val="6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7F6C18F2"/>
    <w:multiLevelType w:val="singleLevel"/>
    <w:tmpl w:val="5EAA3AE8"/>
    <w:lvl w:ilvl="0">
      <w:start w:val="4"/>
      <w:numFmt w:val="decimal"/>
      <w:lvlText w:val="4.1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25"/>
    <w:rsid w:val="0007287B"/>
    <w:rsid w:val="001047C2"/>
    <w:rsid w:val="00104A5B"/>
    <w:rsid w:val="00156415"/>
    <w:rsid w:val="001C6F24"/>
    <w:rsid w:val="002323E7"/>
    <w:rsid w:val="002F2BDC"/>
    <w:rsid w:val="00366F48"/>
    <w:rsid w:val="003B6158"/>
    <w:rsid w:val="004178A0"/>
    <w:rsid w:val="00432FBC"/>
    <w:rsid w:val="00447166"/>
    <w:rsid w:val="0050404C"/>
    <w:rsid w:val="0061095F"/>
    <w:rsid w:val="00754FA5"/>
    <w:rsid w:val="007B50A0"/>
    <w:rsid w:val="00807F25"/>
    <w:rsid w:val="00832A50"/>
    <w:rsid w:val="008B1257"/>
    <w:rsid w:val="008C13BC"/>
    <w:rsid w:val="008F4887"/>
    <w:rsid w:val="009128B1"/>
    <w:rsid w:val="00A02B22"/>
    <w:rsid w:val="00A12D39"/>
    <w:rsid w:val="00A3053E"/>
    <w:rsid w:val="00A97A47"/>
    <w:rsid w:val="00B57CC6"/>
    <w:rsid w:val="00B9605C"/>
    <w:rsid w:val="00BD3B84"/>
    <w:rsid w:val="00C40F05"/>
    <w:rsid w:val="00CA31AA"/>
    <w:rsid w:val="00CD21C3"/>
    <w:rsid w:val="00D0645F"/>
    <w:rsid w:val="00D74879"/>
    <w:rsid w:val="00D85337"/>
    <w:rsid w:val="00DF3288"/>
    <w:rsid w:val="00E07F91"/>
    <w:rsid w:val="00E31E97"/>
    <w:rsid w:val="00ED054D"/>
    <w:rsid w:val="00F1473E"/>
    <w:rsid w:val="00F328A5"/>
    <w:rsid w:val="00F8454E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887"/>
    <w:pPr>
      <w:numPr>
        <w:ilvl w:val="8"/>
        <w:numId w:val="3"/>
      </w:numPr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79"/>
    <w:pPr>
      <w:ind w:left="720"/>
      <w:contextualSpacing/>
    </w:pPr>
  </w:style>
  <w:style w:type="paragraph" w:customStyle="1" w:styleId="consplusnormal">
    <w:name w:val="consplusnormal"/>
    <w:basedOn w:val="a"/>
    <w:rsid w:val="00432FBC"/>
    <w:pPr>
      <w:numPr>
        <w:ilvl w:val="0"/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rsid w:val="00104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A5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887"/>
    <w:pPr>
      <w:numPr>
        <w:ilvl w:val="8"/>
        <w:numId w:val="3"/>
      </w:numPr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79"/>
    <w:pPr>
      <w:ind w:left="720"/>
      <w:contextualSpacing/>
    </w:pPr>
  </w:style>
  <w:style w:type="paragraph" w:customStyle="1" w:styleId="consplusnormal">
    <w:name w:val="consplusnormal"/>
    <w:basedOn w:val="a"/>
    <w:rsid w:val="00432FBC"/>
    <w:pPr>
      <w:numPr>
        <w:ilvl w:val="0"/>
        <w:numId w:val="0"/>
      </w:num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rsid w:val="00104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A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Зайцев</dc:creator>
  <cp:keywords/>
  <dc:description/>
  <cp:lastModifiedBy>maryna</cp:lastModifiedBy>
  <cp:revision>2</cp:revision>
  <cp:lastPrinted>2013-09-20T12:48:00Z</cp:lastPrinted>
  <dcterms:created xsi:type="dcterms:W3CDTF">2013-09-23T12:53:00Z</dcterms:created>
  <dcterms:modified xsi:type="dcterms:W3CDTF">2013-09-23T12:53:00Z</dcterms:modified>
</cp:coreProperties>
</file>