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97" w:rsidRPr="00B606A0" w:rsidRDefault="00D45997" w:rsidP="00230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997" w:rsidRPr="00B606A0" w:rsidRDefault="00D45997" w:rsidP="00230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6A0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45997" w:rsidRPr="00B606A0" w:rsidRDefault="00D45997" w:rsidP="00230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6A0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</w:p>
    <w:p w:rsidR="00D45997" w:rsidRPr="00B606A0" w:rsidRDefault="00D45997" w:rsidP="00230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6A0">
        <w:rPr>
          <w:rFonts w:ascii="Times New Roman" w:hAnsi="Times New Roman" w:cs="Times New Roman"/>
          <w:sz w:val="28"/>
          <w:szCs w:val="28"/>
        </w:rPr>
        <w:t>МУНИЦИПАЛЬНЫЙ ОКРУГ ВАСИЛЬЕВСКИЙ</w:t>
      </w:r>
    </w:p>
    <w:p w:rsidR="00D45997" w:rsidRPr="00B606A0" w:rsidRDefault="00D45997" w:rsidP="00230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6A0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02400D" w:rsidRPr="00B606A0" w:rsidRDefault="0002400D" w:rsidP="00024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97" w:rsidRPr="00B606A0" w:rsidRDefault="00B606A0" w:rsidP="0002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  <w:r w:rsidR="00D45997" w:rsidRPr="00B606A0">
        <w:rPr>
          <w:rFonts w:ascii="Times New Roman" w:hAnsi="Times New Roman" w:cs="Times New Roman"/>
          <w:b/>
          <w:sz w:val="28"/>
          <w:szCs w:val="28"/>
        </w:rPr>
        <w:t xml:space="preserve"> №__</w:t>
      </w:r>
    </w:p>
    <w:p w:rsidR="00D45997" w:rsidRPr="00B606A0" w:rsidRDefault="00D45997" w:rsidP="0002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997" w:rsidRPr="00B606A0" w:rsidRDefault="00D45997" w:rsidP="00D45997">
      <w:pPr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«___»________ 2013 г.</w:t>
      </w:r>
    </w:p>
    <w:p w:rsidR="00D45997" w:rsidRPr="00B606A0" w:rsidRDefault="00D45997" w:rsidP="00D45997">
      <w:pPr>
        <w:rPr>
          <w:rFonts w:ascii="Times New Roman" w:hAnsi="Times New Roman" w:cs="Times New Roman"/>
          <w:sz w:val="24"/>
          <w:szCs w:val="24"/>
        </w:rPr>
      </w:pPr>
    </w:p>
    <w:p w:rsidR="009C6122" w:rsidRDefault="00D45997" w:rsidP="009B78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06A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528">
        <w:rPr>
          <w:rFonts w:ascii="Times New Roman" w:hAnsi="Times New Roman" w:cs="Times New Roman"/>
          <w:b/>
          <w:i/>
          <w:sz w:val="24"/>
          <w:szCs w:val="24"/>
        </w:rPr>
        <w:t xml:space="preserve"> внесении изменений в</w:t>
      </w:r>
      <w:r w:rsidRPr="00B60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6122">
        <w:rPr>
          <w:rFonts w:ascii="Times New Roman" w:hAnsi="Times New Roman" w:cs="Times New Roman"/>
          <w:b/>
          <w:i/>
          <w:sz w:val="24"/>
          <w:szCs w:val="24"/>
        </w:rPr>
        <w:t>решение № 13 от 13.09.2012 г.</w:t>
      </w:r>
    </w:p>
    <w:p w:rsidR="009B7877" w:rsidRDefault="009C6122" w:rsidP="009B78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D45997" w:rsidRPr="00B606A0">
        <w:rPr>
          <w:rFonts w:ascii="Times New Roman" w:hAnsi="Times New Roman" w:cs="Times New Roman"/>
          <w:b/>
          <w:i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D45997" w:rsidRPr="00B606A0">
        <w:rPr>
          <w:rFonts w:ascii="Times New Roman" w:hAnsi="Times New Roman" w:cs="Times New Roman"/>
          <w:b/>
          <w:i/>
          <w:sz w:val="24"/>
          <w:szCs w:val="24"/>
        </w:rPr>
        <w:t xml:space="preserve"> «О </w:t>
      </w:r>
      <w:r w:rsidR="00841528">
        <w:rPr>
          <w:rFonts w:ascii="Times New Roman" w:hAnsi="Times New Roman" w:cs="Times New Roman"/>
          <w:b/>
          <w:i/>
          <w:sz w:val="24"/>
          <w:szCs w:val="24"/>
        </w:rPr>
        <w:t xml:space="preserve">порядке </w:t>
      </w:r>
      <w:r w:rsidR="009B7877">
        <w:rPr>
          <w:rFonts w:ascii="Times New Roman" w:hAnsi="Times New Roman" w:cs="Times New Roman"/>
          <w:b/>
          <w:i/>
          <w:sz w:val="24"/>
          <w:szCs w:val="24"/>
        </w:rPr>
        <w:t>проведени</w:t>
      </w:r>
      <w:r w:rsidR="0084152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B7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7877" w:rsidRDefault="009B7877" w:rsidP="009B78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антикоррупционной экспертизы</w:t>
      </w:r>
      <w:r w:rsidR="00D45997" w:rsidRPr="00B606A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1528" w:rsidRPr="00841528" w:rsidRDefault="00841528" w:rsidP="008415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нормативных </w:t>
      </w:r>
      <w:r w:rsidR="009B7877">
        <w:rPr>
          <w:rFonts w:ascii="Times New Roman" w:hAnsi="Times New Roman" w:cs="Times New Roman"/>
          <w:b/>
          <w:i/>
          <w:sz w:val="24"/>
          <w:szCs w:val="24"/>
        </w:rPr>
        <w:t xml:space="preserve">правовых актов </w:t>
      </w:r>
      <w:r>
        <w:rPr>
          <w:rFonts w:ascii="Times New Roman" w:hAnsi="Times New Roman" w:cs="Times New Roman"/>
          <w:b/>
          <w:i/>
          <w:sz w:val="24"/>
          <w:szCs w:val="24"/>
        </w:rPr>
        <w:t>и  проектов</w:t>
      </w:r>
      <w:r w:rsidRPr="00B60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1528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</w:t>
      </w:r>
    </w:p>
    <w:p w:rsidR="00D45997" w:rsidRPr="00B606A0" w:rsidRDefault="00841528" w:rsidP="008415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1528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нормативных правовых актов </w:t>
      </w:r>
      <w:r w:rsidR="009B7877">
        <w:rPr>
          <w:rFonts w:ascii="Times New Roman" w:hAnsi="Times New Roman" w:cs="Times New Roman"/>
          <w:b/>
          <w:i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i/>
          <w:sz w:val="24"/>
          <w:szCs w:val="24"/>
        </w:rPr>
        <w:t>го совета</w:t>
      </w:r>
      <w:r w:rsidR="009B7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5997" w:rsidRPr="00B606A0" w:rsidRDefault="00D45997" w:rsidP="000240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06A0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муниципальный округ </w:t>
      </w:r>
    </w:p>
    <w:p w:rsidR="00D45997" w:rsidRPr="00B606A0" w:rsidRDefault="00D45997" w:rsidP="000240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06A0">
        <w:rPr>
          <w:rFonts w:ascii="Times New Roman" w:hAnsi="Times New Roman" w:cs="Times New Roman"/>
          <w:b/>
          <w:i/>
          <w:sz w:val="24"/>
          <w:szCs w:val="24"/>
        </w:rPr>
        <w:t>Васильевский»</w:t>
      </w:r>
    </w:p>
    <w:p w:rsidR="00D45997" w:rsidRPr="00B606A0" w:rsidRDefault="00D45997" w:rsidP="00D45997">
      <w:pPr>
        <w:rPr>
          <w:rFonts w:ascii="Times New Roman" w:hAnsi="Times New Roman" w:cs="Times New Roman"/>
          <w:sz w:val="24"/>
          <w:szCs w:val="24"/>
        </w:rPr>
      </w:pPr>
    </w:p>
    <w:p w:rsidR="0002400D" w:rsidRPr="00B606A0" w:rsidRDefault="0002400D" w:rsidP="0002400D">
      <w:pPr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B7877">
        <w:rPr>
          <w:rFonts w:ascii="Times New Roman" w:hAnsi="Times New Roman" w:cs="Times New Roman"/>
          <w:sz w:val="24"/>
          <w:szCs w:val="24"/>
        </w:rPr>
        <w:t>о ст. 6.7</w:t>
      </w:r>
      <w:r w:rsidRPr="00B606A0">
        <w:rPr>
          <w:rFonts w:ascii="Times New Roman" w:hAnsi="Times New Roman" w:cs="Times New Roman"/>
          <w:sz w:val="24"/>
          <w:szCs w:val="24"/>
        </w:rPr>
        <w:t xml:space="preserve"> Федерального закона от 2</w:t>
      </w:r>
      <w:r w:rsidR="009B7877">
        <w:rPr>
          <w:rFonts w:ascii="Times New Roman" w:hAnsi="Times New Roman" w:cs="Times New Roman"/>
          <w:sz w:val="24"/>
          <w:szCs w:val="24"/>
        </w:rPr>
        <w:t>5.12.</w:t>
      </w:r>
      <w:r w:rsidRPr="00B606A0">
        <w:rPr>
          <w:rFonts w:ascii="Times New Roman" w:hAnsi="Times New Roman" w:cs="Times New Roman"/>
          <w:sz w:val="24"/>
          <w:szCs w:val="24"/>
        </w:rPr>
        <w:t>200</w:t>
      </w:r>
      <w:r w:rsidR="009B7877">
        <w:rPr>
          <w:rFonts w:ascii="Times New Roman" w:hAnsi="Times New Roman" w:cs="Times New Roman"/>
          <w:sz w:val="24"/>
          <w:szCs w:val="24"/>
        </w:rPr>
        <w:t>8</w:t>
      </w:r>
      <w:r w:rsidRPr="00B606A0">
        <w:rPr>
          <w:rFonts w:ascii="Times New Roman" w:hAnsi="Times New Roman" w:cs="Times New Roman"/>
          <w:sz w:val="24"/>
          <w:szCs w:val="24"/>
        </w:rPr>
        <w:t xml:space="preserve"> г. № 2</w:t>
      </w:r>
      <w:r w:rsidR="009B7877">
        <w:rPr>
          <w:rFonts w:ascii="Times New Roman" w:hAnsi="Times New Roman" w:cs="Times New Roman"/>
          <w:sz w:val="24"/>
          <w:szCs w:val="24"/>
        </w:rPr>
        <w:t>73</w:t>
      </w:r>
      <w:r w:rsidRPr="00B606A0">
        <w:rPr>
          <w:rFonts w:ascii="Times New Roman" w:hAnsi="Times New Roman" w:cs="Times New Roman"/>
          <w:sz w:val="24"/>
          <w:szCs w:val="24"/>
        </w:rPr>
        <w:t>-ФЗ "О</w:t>
      </w:r>
      <w:r w:rsidR="009B7877">
        <w:rPr>
          <w:rFonts w:ascii="Times New Roman" w:hAnsi="Times New Roman" w:cs="Times New Roman"/>
          <w:sz w:val="24"/>
          <w:szCs w:val="24"/>
        </w:rPr>
        <w:t xml:space="preserve"> противодействии коррупции», в целях реализации деятельности представительного органа муниципального образования по предупреждению включения в нормативные правовые акты и их проекты положений, способствующих созданию условий для проявления коррупции, а также по выявлению и устранению таких положений, </w:t>
      </w:r>
      <w:r w:rsidRPr="00B606A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9B7877">
        <w:rPr>
          <w:rFonts w:ascii="Times New Roman" w:hAnsi="Times New Roman" w:cs="Times New Roman"/>
          <w:sz w:val="24"/>
          <w:szCs w:val="24"/>
        </w:rPr>
        <w:t>С</w:t>
      </w:r>
      <w:r w:rsidRPr="00B606A0">
        <w:rPr>
          <w:rFonts w:ascii="Times New Roman" w:hAnsi="Times New Roman" w:cs="Times New Roman"/>
          <w:sz w:val="24"/>
          <w:szCs w:val="24"/>
        </w:rPr>
        <w:t xml:space="preserve">овет </w:t>
      </w:r>
    </w:p>
    <w:p w:rsidR="0002400D" w:rsidRPr="00B606A0" w:rsidRDefault="0002400D" w:rsidP="0002400D">
      <w:pPr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РЕШИЛ:</w:t>
      </w:r>
    </w:p>
    <w:p w:rsidR="0002400D" w:rsidRPr="00B606A0" w:rsidRDefault="0002400D" w:rsidP="00841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1.</w:t>
      </w:r>
      <w:r w:rsidR="00841528" w:rsidRPr="00841528">
        <w:t xml:space="preserve"> </w:t>
      </w:r>
      <w:r w:rsidR="00841528">
        <w:rPr>
          <w:rFonts w:ascii="Times New Roman" w:hAnsi="Times New Roman" w:cs="Times New Roman"/>
          <w:sz w:val="24"/>
          <w:szCs w:val="24"/>
        </w:rPr>
        <w:t>В</w:t>
      </w:r>
      <w:r w:rsidR="00841528" w:rsidRPr="00841528">
        <w:rPr>
          <w:rFonts w:ascii="Times New Roman" w:hAnsi="Times New Roman" w:cs="Times New Roman"/>
          <w:sz w:val="24"/>
          <w:szCs w:val="24"/>
        </w:rPr>
        <w:t>нес</w:t>
      </w:r>
      <w:r w:rsidR="00841528">
        <w:rPr>
          <w:rFonts w:ascii="Times New Roman" w:hAnsi="Times New Roman" w:cs="Times New Roman"/>
          <w:sz w:val="24"/>
          <w:szCs w:val="24"/>
        </w:rPr>
        <w:t>т</w:t>
      </w:r>
      <w:r w:rsidR="00841528" w:rsidRPr="00841528">
        <w:rPr>
          <w:rFonts w:ascii="Times New Roman" w:hAnsi="Times New Roman" w:cs="Times New Roman"/>
          <w:sz w:val="24"/>
          <w:szCs w:val="24"/>
        </w:rPr>
        <w:t>и изменени</w:t>
      </w:r>
      <w:r w:rsidR="00841528">
        <w:rPr>
          <w:rFonts w:ascii="Times New Roman" w:hAnsi="Times New Roman" w:cs="Times New Roman"/>
          <w:sz w:val="24"/>
          <w:szCs w:val="24"/>
        </w:rPr>
        <w:t>я</w:t>
      </w:r>
      <w:r w:rsidR="00841528" w:rsidRPr="00841528">
        <w:rPr>
          <w:rFonts w:ascii="Times New Roman" w:hAnsi="Times New Roman" w:cs="Times New Roman"/>
          <w:sz w:val="24"/>
          <w:szCs w:val="24"/>
        </w:rPr>
        <w:t xml:space="preserve"> </w:t>
      </w:r>
      <w:r w:rsidR="00BE49FE" w:rsidRPr="00BE49FE">
        <w:rPr>
          <w:rFonts w:ascii="Times New Roman" w:hAnsi="Times New Roman" w:cs="Times New Roman"/>
          <w:sz w:val="24"/>
          <w:szCs w:val="24"/>
        </w:rPr>
        <w:t>в решение № 13 от 13.09.2012 г.</w:t>
      </w:r>
      <w:r w:rsidR="00BE49FE">
        <w:rPr>
          <w:rFonts w:ascii="Times New Roman" w:hAnsi="Times New Roman" w:cs="Times New Roman"/>
          <w:sz w:val="24"/>
          <w:szCs w:val="24"/>
        </w:rPr>
        <w:t xml:space="preserve"> </w:t>
      </w:r>
      <w:r w:rsidR="00BE49FE" w:rsidRPr="00BE49FE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841528" w:rsidRPr="00841528">
        <w:rPr>
          <w:rFonts w:ascii="Times New Roman" w:hAnsi="Times New Roman" w:cs="Times New Roman"/>
          <w:sz w:val="24"/>
          <w:szCs w:val="24"/>
        </w:rPr>
        <w:t xml:space="preserve">«О порядке проведения антикоррупционной экспертизы  муниципальных нормативных правовых актов и  проектов муниципальных </w:t>
      </w:r>
      <w:bookmarkStart w:id="0" w:name="_GoBack"/>
      <w:bookmarkEnd w:id="0"/>
      <w:r w:rsidR="00841528" w:rsidRPr="00841528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совета муниципального образования муниципальный округ Васильевский»</w:t>
      </w:r>
      <w:r w:rsidR="00841528">
        <w:rPr>
          <w:rFonts w:ascii="Times New Roman" w:hAnsi="Times New Roman" w:cs="Times New Roman"/>
          <w:sz w:val="24"/>
          <w:szCs w:val="24"/>
        </w:rPr>
        <w:t xml:space="preserve"> и принять его в новой редакции</w:t>
      </w:r>
      <w:r w:rsidR="00BE6E59">
        <w:rPr>
          <w:rFonts w:ascii="Times New Roman" w:hAnsi="Times New Roman" w:cs="Times New Roman"/>
          <w:sz w:val="24"/>
          <w:szCs w:val="24"/>
        </w:rPr>
        <w:t xml:space="preserve"> </w:t>
      </w:r>
      <w:r w:rsidRPr="00B606A0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1528">
        <w:rPr>
          <w:rFonts w:ascii="Times New Roman" w:hAnsi="Times New Roman" w:cs="Times New Roman"/>
          <w:sz w:val="24"/>
          <w:szCs w:val="24"/>
        </w:rPr>
        <w:t>я</w:t>
      </w:r>
      <w:r w:rsidRPr="00B606A0">
        <w:rPr>
          <w:rFonts w:ascii="Times New Roman" w:hAnsi="Times New Roman" w:cs="Times New Roman"/>
          <w:sz w:val="24"/>
          <w:szCs w:val="24"/>
        </w:rPr>
        <w:t>.</w:t>
      </w:r>
    </w:p>
    <w:p w:rsidR="005B7BA7" w:rsidRPr="005B7BA7" w:rsidRDefault="005B7BA7" w:rsidP="005B7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BA7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его официального опубликования в газете «Муниципальный вестник округа № 8».</w:t>
      </w:r>
    </w:p>
    <w:p w:rsidR="006223C7" w:rsidRDefault="005B7BA7" w:rsidP="00BE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BA7">
        <w:rPr>
          <w:rFonts w:ascii="Times New Roman" w:hAnsi="Times New Roman" w:cs="Times New Roman"/>
          <w:sz w:val="24"/>
          <w:szCs w:val="24"/>
        </w:rPr>
        <w:t>3. Опубликовать настоящее решение в установленном порядке и разместить на официальном сайте внутригородского муниципального образования муниципальный округ Васильевский Санкт-Петербурга msmov.spb.ru.</w:t>
      </w:r>
    </w:p>
    <w:p w:rsidR="005B7BA7" w:rsidRPr="00B606A0" w:rsidRDefault="005B7BA7" w:rsidP="00BE6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7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B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7BA7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B7BA7">
        <w:rPr>
          <w:rFonts w:ascii="Times New Roman" w:hAnsi="Times New Roman" w:cs="Times New Roman"/>
          <w:sz w:val="24"/>
          <w:szCs w:val="24"/>
        </w:rPr>
        <w:t>лаву муниципального образования.</w:t>
      </w:r>
    </w:p>
    <w:p w:rsidR="0002400D" w:rsidRDefault="0002400D" w:rsidP="00BE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BA7" w:rsidRPr="00B606A0" w:rsidRDefault="005B7BA7" w:rsidP="00BE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997" w:rsidRPr="00B606A0" w:rsidRDefault="00D45997" w:rsidP="0002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606A0"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</w:p>
    <w:p w:rsidR="00D45997" w:rsidRPr="00B606A0" w:rsidRDefault="00D45997" w:rsidP="0002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D45997" w:rsidRPr="00B606A0" w:rsidRDefault="00D45997" w:rsidP="0002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D45997" w:rsidRDefault="00D45997" w:rsidP="0002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Председателя муниципального совета</w:t>
      </w:r>
      <w:r w:rsidRPr="00B606A0">
        <w:rPr>
          <w:rFonts w:ascii="Times New Roman" w:hAnsi="Times New Roman" w:cs="Times New Roman"/>
          <w:sz w:val="24"/>
          <w:szCs w:val="24"/>
        </w:rPr>
        <w:tab/>
      </w:r>
      <w:r w:rsidRPr="00B606A0">
        <w:rPr>
          <w:rFonts w:ascii="Times New Roman" w:hAnsi="Times New Roman" w:cs="Times New Roman"/>
          <w:sz w:val="24"/>
          <w:szCs w:val="24"/>
        </w:rPr>
        <w:tab/>
      </w:r>
      <w:r w:rsidRPr="00B606A0">
        <w:rPr>
          <w:rFonts w:ascii="Times New Roman" w:hAnsi="Times New Roman" w:cs="Times New Roman"/>
          <w:sz w:val="24"/>
          <w:szCs w:val="24"/>
        </w:rPr>
        <w:tab/>
      </w:r>
      <w:r w:rsidRPr="00B606A0">
        <w:rPr>
          <w:rFonts w:ascii="Times New Roman" w:hAnsi="Times New Roman" w:cs="Times New Roman"/>
          <w:sz w:val="24"/>
          <w:szCs w:val="24"/>
        </w:rPr>
        <w:tab/>
      </w:r>
      <w:r w:rsidRPr="00B606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06A0">
        <w:rPr>
          <w:rFonts w:ascii="Times New Roman" w:hAnsi="Times New Roman" w:cs="Times New Roman"/>
          <w:sz w:val="24"/>
          <w:szCs w:val="24"/>
        </w:rPr>
        <w:t>Н.И.Смоктий</w:t>
      </w:r>
      <w:proofErr w:type="spellEnd"/>
    </w:p>
    <w:p w:rsidR="00BE6E59" w:rsidRDefault="00BE6E59" w:rsidP="0002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59" w:rsidRDefault="00BE6E59" w:rsidP="0002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59" w:rsidRDefault="00BE6E59" w:rsidP="0002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59" w:rsidRDefault="00BE6E59" w:rsidP="0002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59" w:rsidRDefault="00BE6E59" w:rsidP="0002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06A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606A0" w:rsidRP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06A0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B606A0">
        <w:rPr>
          <w:rFonts w:ascii="Times New Roman" w:hAnsi="Times New Roman" w:cs="Times New Roman"/>
          <w:sz w:val="20"/>
          <w:szCs w:val="20"/>
        </w:rPr>
        <w:t xml:space="preserve">ешению Муниципального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B606A0">
        <w:rPr>
          <w:rFonts w:ascii="Times New Roman" w:hAnsi="Times New Roman" w:cs="Times New Roman"/>
          <w:sz w:val="20"/>
          <w:szCs w:val="20"/>
        </w:rPr>
        <w:t>овета</w:t>
      </w:r>
    </w:p>
    <w:p w:rsid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внутригородского </w:t>
      </w:r>
      <w:r w:rsidRPr="00B606A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B606A0" w:rsidRP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округ Васильевский Санкт-Петербурга</w:t>
      </w:r>
      <w:r w:rsidRPr="00B606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06A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«__»_______</w:t>
      </w:r>
      <w:r w:rsidRPr="00B606A0">
        <w:rPr>
          <w:rFonts w:ascii="Times New Roman" w:hAnsi="Times New Roman" w:cs="Times New Roman"/>
          <w:sz w:val="20"/>
          <w:szCs w:val="20"/>
        </w:rPr>
        <w:t xml:space="preserve">2013 г. № 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B606A0" w:rsidRPr="00B606A0" w:rsidRDefault="00B606A0" w:rsidP="00B606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06A0" w:rsidRPr="00B606A0" w:rsidRDefault="00B606A0" w:rsidP="00B60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223C7" w:rsidRPr="006223C7" w:rsidRDefault="006223C7" w:rsidP="0062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C7">
        <w:rPr>
          <w:rFonts w:ascii="Times New Roman" w:hAnsi="Times New Roman" w:cs="Times New Roman"/>
          <w:b/>
          <w:sz w:val="24"/>
          <w:szCs w:val="24"/>
        </w:rPr>
        <w:t>«О проведении антикоррупционной экспертизы  муниципальных правовых актов в Муниципальном Совете внутригородского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3C7">
        <w:rPr>
          <w:rFonts w:ascii="Times New Roman" w:hAnsi="Times New Roman" w:cs="Times New Roman"/>
          <w:b/>
          <w:sz w:val="24"/>
          <w:szCs w:val="24"/>
        </w:rPr>
        <w:t>муниципального образования муниципальный округ Васильевский Санкт-Петербурга и их проектов,</w:t>
      </w:r>
    </w:p>
    <w:p w:rsidR="006223C7" w:rsidRPr="006223C7" w:rsidRDefault="006223C7" w:rsidP="0062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C7">
        <w:rPr>
          <w:rFonts w:ascii="Times New Roman" w:hAnsi="Times New Roman" w:cs="Times New Roman"/>
          <w:b/>
          <w:sz w:val="24"/>
          <w:szCs w:val="24"/>
        </w:rPr>
        <w:t xml:space="preserve">в целях выявления в них положений, способствующих </w:t>
      </w:r>
    </w:p>
    <w:p w:rsidR="00B606A0" w:rsidRDefault="006223C7" w:rsidP="0062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C7">
        <w:rPr>
          <w:rFonts w:ascii="Times New Roman" w:hAnsi="Times New Roman" w:cs="Times New Roman"/>
          <w:b/>
          <w:sz w:val="24"/>
          <w:szCs w:val="24"/>
        </w:rPr>
        <w:t>созданию условий для проявления коррупции»</w:t>
      </w:r>
    </w:p>
    <w:p w:rsidR="006223C7" w:rsidRPr="00B606A0" w:rsidRDefault="006223C7" w:rsidP="0062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6A0" w:rsidRPr="00B606A0" w:rsidRDefault="00B606A0" w:rsidP="00B60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A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06A0" w:rsidRDefault="00B606A0" w:rsidP="00F17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6A0">
        <w:rPr>
          <w:rFonts w:ascii="Times New Roman" w:hAnsi="Times New Roman" w:cs="Times New Roman"/>
          <w:sz w:val="24"/>
          <w:szCs w:val="24"/>
        </w:rPr>
        <w:t>1.1. По</w:t>
      </w:r>
      <w:r w:rsidR="00F17169">
        <w:rPr>
          <w:rFonts w:ascii="Times New Roman" w:hAnsi="Times New Roman" w:cs="Times New Roman"/>
          <w:sz w:val="24"/>
          <w:szCs w:val="24"/>
        </w:rPr>
        <w:t>ложение о проведении антикоррупционной экспертизы муниципальных правовых актов в Муниципальном Совете внутригородского муниципального образования муниципальный округ Васильевский Санкт-Петербурга и их проектов, в целях выявления в них положений, способствующих созданию условий для проявления коррупции (далее по тексту - Положение)</w:t>
      </w:r>
      <w:r w:rsidRPr="00B606A0">
        <w:rPr>
          <w:rFonts w:ascii="Times New Roman" w:hAnsi="Times New Roman" w:cs="Times New Roman"/>
          <w:sz w:val="24"/>
          <w:szCs w:val="24"/>
        </w:rPr>
        <w:t xml:space="preserve"> </w:t>
      </w:r>
      <w:r w:rsidR="00F17169">
        <w:rPr>
          <w:rFonts w:ascii="Times New Roman" w:hAnsi="Times New Roman" w:cs="Times New Roman"/>
          <w:sz w:val="24"/>
          <w:szCs w:val="24"/>
        </w:rPr>
        <w:t>определяет процедуру проведения антикоррупционной экспер</w:t>
      </w:r>
      <w:r w:rsidR="00056663">
        <w:rPr>
          <w:rFonts w:ascii="Times New Roman" w:hAnsi="Times New Roman" w:cs="Times New Roman"/>
          <w:sz w:val="24"/>
          <w:szCs w:val="24"/>
        </w:rPr>
        <w:t>тизы муниципальных правовых акт</w:t>
      </w:r>
      <w:r w:rsidR="00F17169">
        <w:rPr>
          <w:rFonts w:ascii="Times New Roman" w:hAnsi="Times New Roman" w:cs="Times New Roman"/>
          <w:sz w:val="24"/>
          <w:szCs w:val="24"/>
        </w:rPr>
        <w:t xml:space="preserve">ов в Муниципальном Совете </w:t>
      </w:r>
      <w:r w:rsidR="00F17169" w:rsidRPr="00F17169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муниципальный округ Васильевский Санкт-Петербурга</w:t>
      </w:r>
      <w:r w:rsidR="00F17169">
        <w:rPr>
          <w:rFonts w:ascii="Times New Roman" w:hAnsi="Times New Roman" w:cs="Times New Roman"/>
          <w:sz w:val="24"/>
          <w:szCs w:val="24"/>
        </w:rPr>
        <w:t xml:space="preserve"> и их проектов (далее</w:t>
      </w:r>
      <w:r w:rsidR="00056663">
        <w:rPr>
          <w:rFonts w:ascii="Times New Roman" w:hAnsi="Times New Roman" w:cs="Times New Roman"/>
          <w:sz w:val="24"/>
          <w:szCs w:val="24"/>
        </w:rPr>
        <w:t xml:space="preserve"> по тексту – нормативных правовых актов, проектов нормативных правовых актов) с целью выявления и устранения </w:t>
      </w:r>
      <w:proofErr w:type="spellStart"/>
      <w:r w:rsidR="0005666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56663">
        <w:rPr>
          <w:rFonts w:ascii="Times New Roman" w:hAnsi="Times New Roman" w:cs="Times New Roman"/>
          <w:sz w:val="24"/>
          <w:szCs w:val="24"/>
        </w:rPr>
        <w:t xml:space="preserve"> факторов. А также порядок участия граждан и организаций всех организационно-правовых форм и форм собственности, в проведении антикоррупционной экспертизы нормативных правовых актов, проектов нормативных правовых актов.</w:t>
      </w:r>
    </w:p>
    <w:p w:rsidR="00056663" w:rsidRDefault="00056663" w:rsidP="00F17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11EBC">
        <w:rPr>
          <w:rFonts w:ascii="Times New Roman" w:hAnsi="Times New Roman" w:cs="Times New Roman"/>
          <w:sz w:val="24"/>
          <w:szCs w:val="24"/>
        </w:rPr>
        <w:t xml:space="preserve"> Положение применяется в отношении нормативных правовых актов и проектов нормативных правовых актов Муниципального Совета.</w:t>
      </w:r>
    </w:p>
    <w:p w:rsidR="00411EBC" w:rsidRDefault="00411EBC" w:rsidP="00F17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Уполномоченным органом по проведению антикоррупционной экспертизы нормативных правовых актов</w:t>
      </w:r>
      <w:r w:rsidR="00A06DFB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является Комиссия Муниципального Совета внутригородского муниципального образования муниципальный округ Васильевский Санкт-Петербурга по урегулированию конфликта интересов на муниципальной службе (далее по тексту Комиссия).</w:t>
      </w:r>
    </w:p>
    <w:p w:rsidR="00B606A0" w:rsidRPr="00B606A0" w:rsidRDefault="00B606A0" w:rsidP="00B6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A0" w:rsidRDefault="00B606A0" w:rsidP="00B60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6DFB">
        <w:rPr>
          <w:rFonts w:ascii="Times New Roman" w:hAnsi="Times New Roman" w:cs="Times New Roman"/>
          <w:b/>
          <w:sz w:val="24"/>
          <w:szCs w:val="24"/>
        </w:rPr>
        <w:t>Проведение антикоррупционной экспертизы</w:t>
      </w:r>
    </w:p>
    <w:p w:rsidR="00A06DFB" w:rsidRDefault="00A06DFB" w:rsidP="00A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Антикоррупционная экспертиза действующих нормативных правовых актов  проводится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рабочих дней со дня принятия решения о проведении антикоррупционной экспертизы.</w:t>
      </w:r>
    </w:p>
    <w:p w:rsidR="00A06DFB" w:rsidRDefault="00A06DFB" w:rsidP="00A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DFB">
        <w:rPr>
          <w:rFonts w:ascii="Times New Roman" w:hAnsi="Times New Roman" w:cs="Times New Roman"/>
          <w:sz w:val="24"/>
          <w:szCs w:val="24"/>
        </w:rPr>
        <w:t>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проводится в течении 10 рабочих дней до дня принятия решения о проведении антикоррупционной экспертизы.</w:t>
      </w:r>
    </w:p>
    <w:p w:rsidR="00A06DFB" w:rsidRDefault="00A06DFB" w:rsidP="00A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06DFB">
        <w:rPr>
          <w:rFonts w:ascii="Times New Roman" w:hAnsi="Times New Roman" w:cs="Times New Roman"/>
          <w:sz w:val="24"/>
          <w:szCs w:val="24"/>
        </w:rPr>
        <w:t>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не проводится в отношении отмененных или признанных утратившими силу нормативных правовых актов.</w:t>
      </w:r>
    </w:p>
    <w:p w:rsidR="00A06DFB" w:rsidRDefault="00A06DFB" w:rsidP="00A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06DFB">
        <w:rPr>
          <w:rFonts w:ascii="Times New Roman" w:hAnsi="Times New Roman" w:cs="Times New Roman"/>
          <w:sz w:val="24"/>
          <w:szCs w:val="24"/>
        </w:rPr>
        <w:t>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Постановлением Правительства РФ от 26.02.2010 г. № 96 «Об антикоррупционной экспертизе нормативных правовых актов и проектов нормативных правовых актов</w:t>
      </w:r>
      <w:r w:rsidR="00E7071F">
        <w:rPr>
          <w:rFonts w:ascii="Times New Roman" w:hAnsi="Times New Roman" w:cs="Times New Roman"/>
          <w:sz w:val="24"/>
          <w:szCs w:val="24"/>
        </w:rPr>
        <w:t>» (далее по тексту – Методика).</w:t>
      </w:r>
    </w:p>
    <w:p w:rsidR="00E7071F" w:rsidRDefault="00E7071F" w:rsidP="00A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71F" w:rsidRDefault="00E7071F" w:rsidP="00E70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Решение о проведении антикоррупционной экспертизе</w:t>
      </w:r>
    </w:p>
    <w:p w:rsidR="00E7071F" w:rsidRDefault="00E7071F" w:rsidP="00E7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Решение о проведении антикоррупционной экспертизе нормативных правовых актов и проектов нормативных правовых актов</w:t>
      </w:r>
      <w:r w:rsidR="00024D7D">
        <w:rPr>
          <w:rFonts w:ascii="Times New Roman" w:hAnsi="Times New Roman" w:cs="Times New Roman"/>
          <w:sz w:val="24"/>
          <w:szCs w:val="24"/>
        </w:rPr>
        <w:t xml:space="preserve"> </w:t>
      </w:r>
      <w:r w:rsidR="00BB4509">
        <w:rPr>
          <w:rFonts w:ascii="Times New Roman" w:hAnsi="Times New Roman" w:cs="Times New Roman"/>
          <w:sz w:val="24"/>
          <w:szCs w:val="24"/>
        </w:rPr>
        <w:t>может быть принято:</w:t>
      </w:r>
    </w:p>
    <w:p w:rsidR="00BB4509" w:rsidRDefault="00BB4509" w:rsidP="00E7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главой муниципального образования;</w:t>
      </w:r>
    </w:p>
    <w:p w:rsidR="00BB4509" w:rsidRDefault="00BB4509" w:rsidP="00E7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депутатами Муниципального Совета – большинством голосов.</w:t>
      </w:r>
    </w:p>
    <w:p w:rsidR="00B606A0" w:rsidRPr="00B606A0" w:rsidRDefault="00BB4509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Поводом для принятия решения о проведении антикоррупционной экспертизы действующих нормативных правовых актов являются поступившие в адрес Комиссии, Главы муниципального образования, депутатов Муниципального Совета, письменные обращения органов государственн6ой власти, иных государственных органов, граждан и организаций с информацией о возможной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указанных актов.</w:t>
      </w:r>
    </w:p>
    <w:p w:rsidR="00FD7533" w:rsidRPr="00B606A0" w:rsidRDefault="00FD7533" w:rsidP="00B6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A0" w:rsidRDefault="00B606A0" w:rsidP="00B60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5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B4509">
        <w:rPr>
          <w:rFonts w:ascii="Times New Roman" w:hAnsi="Times New Roman" w:cs="Times New Roman"/>
          <w:b/>
          <w:sz w:val="24"/>
          <w:szCs w:val="24"/>
        </w:rPr>
        <w:t>Основные правила проведения антикоррупционной экспертизы</w:t>
      </w:r>
    </w:p>
    <w:p w:rsidR="00BB4509" w:rsidRDefault="00BB4509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Эффективность проведения антикоррупционной экспертизы нормативных правовых актов, проектов нормативных правовых актов (далее по тексту – антикоррупционной экспертизы) определяется ее системностью, достоверностью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BB4509" w:rsidRDefault="00BB4509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обеспечения системности, достоверности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акта, проекта нормативного правового акта</w:t>
      </w:r>
      <w:r w:rsidR="00F572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57209">
        <w:rPr>
          <w:rFonts w:ascii="Times New Roman" w:hAnsi="Times New Roman" w:cs="Times New Roman"/>
          <w:sz w:val="24"/>
          <w:szCs w:val="24"/>
        </w:rPr>
        <w:t>колррупциогенность</w:t>
      </w:r>
      <w:proofErr w:type="spellEnd"/>
      <w:r w:rsidR="00F57209">
        <w:rPr>
          <w:rFonts w:ascii="Times New Roman" w:hAnsi="Times New Roman" w:cs="Times New Roman"/>
          <w:sz w:val="24"/>
          <w:szCs w:val="24"/>
        </w:rPr>
        <w:t xml:space="preserve"> и излагать ее результаты единообразно с учетом состава и последовательности коррупционных факторов.</w:t>
      </w:r>
    </w:p>
    <w:p w:rsidR="00F57209" w:rsidRDefault="00F57209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результатам проведенной антикоррупционной экспертизы нормативного правового акта, проекта нормативного правового акта Комиссией составляется заключение, оформленное согласно приложению к настоящему Положению.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рекомендации по изменению формулировок правовых норм для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нормативном правовом акте, проекте нормативного правового акта превентивных антикоррупционных норм.</w:t>
      </w:r>
    </w:p>
    <w:p w:rsidR="00E90F34" w:rsidRDefault="00E90F34" w:rsidP="00E90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отражаются возможные негативные последствия сохранения в проекте документа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случае, если в положениях нормативного правового акта, проекта нормативного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выявлено, указанные акт направляется разработчику без составления заключения.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Заключение Комиссии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проектов нормативного правового акта</w:t>
      </w:r>
      <w:r w:rsidR="00BF4D4C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Комиссии.</w:t>
      </w:r>
    </w:p>
    <w:p w:rsidR="00BF4D4C" w:rsidRDefault="00BF4D4C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Заключение Комиссии о коррупционности нормативного правового акта, проекта нормативного правового акта направляется в</w:t>
      </w:r>
      <w:r w:rsidR="00125892">
        <w:rPr>
          <w:rFonts w:ascii="Times New Roman" w:hAnsi="Times New Roman" w:cs="Times New Roman"/>
          <w:sz w:val="24"/>
          <w:szCs w:val="24"/>
        </w:rPr>
        <w:t xml:space="preserve"> </w:t>
      </w:r>
      <w:r w:rsidR="001527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униципальный Совет.</w:t>
      </w:r>
    </w:p>
    <w:p w:rsidR="00BF4D4C" w:rsidRDefault="00BF4D4C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Разработчики нормативного правового акта, проекта нормативного правового акта по результатам заключения о коррупционности нормативного правового  акта, проекта нормативного правового акта в течении 14 рабочих дней подготавливают проект решения о внесении изменений и (или) дополнений в действующий нормативный правовой акт, дорабатывают соответствующий проект акта с учетом замечаний, указанных в заключении Комиссии, после чего данный проект решения о внесении изменений и (или) дополнений в действующий нормативный правовой акт, проект нормативного правового акта направляются на повторную антикоррупционную экспертизу. Разногласия,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возникающие при оценке указанных 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разрешаются </w:t>
      </w:r>
      <w:r w:rsidR="00152788">
        <w:rPr>
          <w:rFonts w:ascii="Times New Roman" w:hAnsi="Times New Roman" w:cs="Times New Roman"/>
          <w:sz w:val="24"/>
          <w:szCs w:val="24"/>
        </w:rPr>
        <w:t>заинтересованными сторонами путем согласования.</w:t>
      </w:r>
    </w:p>
    <w:p w:rsidR="00C76DA3" w:rsidRDefault="00C76DA3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84E" w:rsidRDefault="00C76DA3" w:rsidP="00167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784E">
        <w:rPr>
          <w:rFonts w:ascii="Times New Roman" w:hAnsi="Times New Roman" w:cs="Times New Roman"/>
          <w:b/>
          <w:sz w:val="24"/>
          <w:szCs w:val="24"/>
        </w:rPr>
        <w:t>5. Порядок участия организаций всех организационно-правовых форм и форм собственности и граждан в проведении антикоррупционной экспертизы нормативных правовых актов, проектов нормативных правовых актов</w:t>
      </w:r>
    </w:p>
    <w:p w:rsidR="0036561B" w:rsidRDefault="0016784E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4E">
        <w:rPr>
          <w:rFonts w:ascii="Times New Roman" w:hAnsi="Times New Roman" w:cs="Times New Roman"/>
          <w:sz w:val="24"/>
          <w:szCs w:val="24"/>
        </w:rPr>
        <w:t xml:space="preserve">5.1. </w:t>
      </w:r>
      <w:r w:rsidR="00C76DA3" w:rsidRPr="00167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561B">
        <w:rPr>
          <w:rFonts w:ascii="Times New Roman" w:hAnsi="Times New Roman" w:cs="Times New Roman"/>
          <w:sz w:val="24"/>
          <w:szCs w:val="24"/>
        </w:rPr>
        <w:t>Организации всех организационно-правовых форм и форм собственности (далее по тексту – организации) и (или) граждане, а также другие институты гражданского общества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</w:t>
      </w:r>
      <w:r w:rsidR="00C76DA3" w:rsidRPr="0016784E">
        <w:rPr>
          <w:rFonts w:ascii="Times New Roman" w:hAnsi="Times New Roman" w:cs="Times New Roman"/>
          <w:sz w:val="24"/>
          <w:szCs w:val="24"/>
        </w:rPr>
        <w:t xml:space="preserve"> </w:t>
      </w:r>
      <w:r w:rsidR="0036561B">
        <w:rPr>
          <w:rFonts w:ascii="Times New Roman" w:hAnsi="Times New Roman" w:cs="Times New Roman"/>
          <w:sz w:val="24"/>
          <w:szCs w:val="24"/>
        </w:rPr>
        <w:t>муниципальных правовых актов (проектов муниципальных правовых актов).</w:t>
      </w:r>
    </w:p>
    <w:p w:rsidR="002A5221" w:rsidRDefault="0036561B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Муниципальный Совет в целях обеспечения участия институтов гражданского общества и граждан в проведении антикоррупционной экспертизы</w:t>
      </w:r>
      <w:r w:rsidR="002A5221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при их разработке обязан:</w:t>
      </w:r>
    </w:p>
    <w:p w:rsidR="002A5221" w:rsidRDefault="002A5221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информацию о разработке проекта нормативного правового акта в средствах массовой информации, в том числе в сети Интернет на своем официальном сайте, в срок до 30 календарных дней с начало разработки;</w:t>
      </w:r>
    </w:p>
    <w:p w:rsidR="002A5221" w:rsidRDefault="002A5221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проект нормативного правового акта в средствах массовой информации, в том числе в сети Интернет на своем официальном сайте в срок до 30 календарных дней по окончании разработки;</w:t>
      </w:r>
    </w:p>
    <w:p w:rsidR="002A5221" w:rsidRDefault="002A5221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предложения по доработке проекта нормативного правового акта, поступившие от организаций и граждан, в срок до 30 календарных дней со дня размещения проекта нормативного правового акта в средствах массовой информации, в том числе в сети Интернет на своем официальном сайте.</w:t>
      </w:r>
    </w:p>
    <w:p w:rsidR="00C76DA3" w:rsidRPr="0016784E" w:rsidRDefault="00C76DA3" w:rsidP="00167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E90F34" w:rsidRDefault="00E90F34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221" w:rsidRPr="00BB4509" w:rsidRDefault="002A5221" w:rsidP="00BB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B606A0" w:rsidRPr="00B606A0" w:rsidRDefault="00B606A0" w:rsidP="00B606A0">
      <w:pPr>
        <w:rPr>
          <w:rFonts w:ascii="Times New Roman" w:hAnsi="Times New Roman" w:cs="Times New Roman"/>
          <w:sz w:val="24"/>
          <w:szCs w:val="24"/>
        </w:rPr>
      </w:pPr>
    </w:p>
    <w:p w:rsidR="00D45997" w:rsidRPr="00B606A0" w:rsidRDefault="00D45997" w:rsidP="00D45997">
      <w:pPr>
        <w:rPr>
          <w:rFonts w:ascii="Times New Roman" w:hAnsi="Times New Roman" w:cs="Times New Roman"/>
          <w:sz w:val="24"/>
          <w:szCs w:val="24"/>
        </w:rPr>
      </w:pPr>
    </w:p>
    <w:p w:rsidR="006956CB" w:rsidRDefault="006956CB">
      <w:pPr>
        <w:rPr>
          <w:rFonts w:ascii="Times New Roman" w:hAnsi="Times New Roman" w:cs="Times New Roman"/>
          <w:sz w:val="24"/>
          <w:szCs w:val="24"/>
        </w:rPr>
      </w:pPr>
    </w:p>
    <w:p w:rsidR="00F51B68" w:rsidRDefault="00F51B68">
      <w:pPr>
        <w:rPr>
          <w:rFonts w:ascii="Times New Roman" w:hAnsi="Times New Roman" w:cs="Times New Roman"/>
          <w:sz w:val="24"/>
          <w:szCs w:val="24"/>
        </w:rPr>
      </w:pPr>
    </w:p>
    <w:p w:rsidR="00F51B68" w:rsidRDefault="00F51B68">
      <w:pPr>
        <w:rPr>
          <w:rFonts w:ascii="Times New Roman" w:hAnsi="Times New Roman" w:cs="Times New Roman"/>
          <w:sz w:val="24"/>
          <w:szCs w:val="24"/>
        </w:rPr>
      </w:pPr>
    </w:p>
    <w:p w:rsidR="00F51B68" w:rsidRDefault="00F51B68">
      <w:pPr>
        <w:rPr>
          <w:rFonts w:ascii="Times New Roman" w:hAnsi="Times New Roman" w:cs="Times New Roman"/>
          <w:sz w:val="24"/>
          <w:szCs w:val="24"/>
        </w:rPr>
      </w:pPr>
    </w:p>
    <w:p w:rsidR="00F51B68" w:rsidRDefault="00F51B68">
      <w:pPr>
        <w:rPr>
          <w:rFonts w:ascii="Times New Roman" w:hAnsi="Times New Roman" w:cs="Times New Roman"/>
          <w:sz w:val="24"/>
          <w:szCs w:val="24"/>
        </w:rPr>
      </w:pP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>Приложение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К Положению «О проведении антикоррупционной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экспертизы  муниципальных правовых актов </w:t>
      </w:r>
      <w:proofErr w:type="gramStart"/>
      <w:r w:rsidRPr="001D1B9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D1B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Муниципальном Совете внутригородского муниципального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образования муниципальный округ Васильевский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Санкт-Петербурга и их проектов, в целях выявления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в них положений, способствующих созданию условий </w:t>
      </w:r>
    </w:p>
    <w:p w:rsidR="00F51B68" w:rsidRPr="001D1B9F" w:rsidRDefault="00F51B68" w:rsidP="00F51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1B9F">
        <w:rPr>
          <w:rFonts w:ascii="Times New Roman" w:hAnsi="Times New Roman" w:cs="Times New Roman"/>
          <w:sz w:val="20"/>
          <w:szCs w:val="20"/>
        </w:rPr>
        <w:t xml:space="preserve">для проявления коррупции»  </w:t>
      </w:r>
    </w:p>
    <w:p w:rsidR="00BE5B70" w:rsidRDefault="00BE5B70" w:rsidP="00F51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5B70" w:rsidRDefault="00BE5B70" w:rsidP="00F51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</w:t>
      </w:r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правового акта или </w:t>
      </w:r>
      <w:proofErr w:type="gramEnd"/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акта)</w:t>
      </w:r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B70" w:rsidRDefault="00BE5B70" w:rsidP="00BE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B70" w:rsidRDefault="00BE5B70" w:rsidP="00BE5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правовой акт___________________________________________________</w:t>
      </w:r>
    </w:p>
    <w:p w:rsidR="00BE5B70" w:rsidRDefault="00BE5B70" w:rsidP="00F85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85956" w:rsidRPr="00F85956">
        <w:rPr>
          <w:rFonts w:ascii="Times New Roman" w:hAnsi="Times New Roman" w:cs="Times New Roman"/>
          <w:sz w:val="24"/>
          <w:szCs w:val="24"/>
        </w:rPr>
        <w:t>Федеральн</w:t>
      </w:r>
      <w:r w:rsidR="00F85956">
        <w:rPr>
          <w:rFonts w:ascii="Times New Roman" w:hAnsi="Times New Roman" w:cs="Times New Roman"/>
          <w:sz w:val="24"/>
          <w:szCs w:val="24"/>
        </w:rPr>
        <w:t>ым</w:t>
      </w:r>
      <w:r w:rsidR="00F85956" w:rsidRPr="00F8595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85956">
        <w:rPr>
          <w:rFonts w:ascii="Times New Roman" w:hAnsi="Times New Roman" w:cs="Times New Roman"/>
          <w:sz w:val="24"/>
          <w:szCs w:val="24"/>
        </w:rPr>
        <w:t>ом</w:t>
      </w:r>
      <w:r w:rsidR="00F85956" w:rsidRPr="00F85956">
        <w:rPr>
          <w:rFonts w:ascii="Times New Roman" w:hAnsi="Times New Roman" w:cs="Times New Roman"/>
          <w:sz w:val="24"/>
          <w:szCs w:val="24"/>
        </w:rPr>
        <w:t xml:space="preserve"> от 25.12.2008 г. № 273-ФЗ "О противодействии коррупции»</w:t>
      </w:r>
      <w:r w:rsidR="00F85956">
        <w:rPr>
          <w:rFonts w:ascii="Times New Roman" w:hAnsi="Times New Roman" w:cs="Times New Roman"/>
          <w:sz w:val="24"/>
          <w:szCs w:val="24"/>
        </w:rPr>
        <w:t xml:space="preserve"> и Положения </w:t>
      </w:r>
      <w:r w:rsidR="00F85956" w:rsidRPr="00F85956">
        <w:rPr>
          <w:rFonts w:ascii="Times New Roman" w:hAnsi="Times New Roman" w:cs="Times New Roman"/>
          <w:sz w:val="24"/>
          <w:szCs w:val="24"/>
        </w:rPr>
        <w:t>«О проведении антикоррупционной экспертизы  муниципальных правовых актов в Муниципальном Совете внутригородского муниципального образования муниципальный округ Васильевский Санкт-Петербурга и их проектов,</w:t>
      </w:r>
      <w:r w:rsidR="00F85956">
        <w:rPr>
          <w:rFonts w:ascii="Times New Roman" w:hAnsi="Times New Roman" w:cs="Times New Roman"/>
          <w:sz w:val="24"/>
          <w:szCs w:val="24"/>
        </w:rPr>
        <w:t xml:space="preserve"> </w:t>
      </w:r>
      <w:r w:rsidR="00F85956" w:rsidRPr="00F85956">
        <w:rPr>
          <w:rFonts w:ascii="Times New Roman" w:hAnsi="Times New Roman" w:cs="Times New Roman"/>
          <w:sz w:val="24"/>
          <w:szCs w:val="24"/>
        </w:rPr>
        <w:t>в целях выявления в них положений, способствующих созданию условий для проявления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B70" w:rsidRDefault="00BE5B70" w:rsidP="00BE5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анализа является выявление в данном</w:t>
      </w:r>
      <w:r w:rsidR="00836C41">
        <w:rPr>
          <w:rFonts w:ascii="Times New Roman" w:hAnsi="Times New Roman" w:cs="Times New Roman"/>
          <w:sz w:val="24"/>
          <w:szCs w:val="24"/>
        </w:rPr>
        <w:t xml:space="preserve"> нормативном акте положений, прямо или косвенно способствующих коррупции, которые могут быть использованы муниципальными служащими для извлечения ненадлежащей выгоды (</w:t>
      </w:r>
      <w:proofErr w:type="spellStart"/>
      <w:r w:rsidR="00836C4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36C41">
        <w:rPr>
          <w:rFonts w:ascii="Times New Roman" w:hAnsi="Times New Roman" w:cs="Times New Roman"/>
          <w:sz w:val="24"/>
          <w:szCs w:val="24"/>
        </w:rPr>
        <w:t xml:space="preserve"> фактов).</w:t>
      </w:r>
    </w:p>
    <w:p w:rsidR="00F55D4E" w:rsidRDefault="00F55D4E" w:rsidP="00BE5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Указать:</w:t>
      </w:r>
    </w:p>
    <w:p w:rsidR="00F55D4E" w:rsidRDefault="00F55D4E" w:rsidP="00F55D4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 проекта нормативного правового акта (разделы, главы, статьи, части, пункты, подпункты, абзацы) и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F55D4E" w:rsidRDefault="00F55D4E" w:rsidP="00F55D4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устранению, ограничению либо коррекции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F55D4E" w:rsidRDefault="00F55D4E" w:rsidP="00F55D4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нормативном правовом акте, проекте нормативного правового акта превентивных антикоррупционных норм и рекомендации по их включению.</w:t>
      </w:r>
    </w:p>
    <w:p w:rsidR="00F55D4E" w:rsidRDefault="00F55D4E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D4E" w:rsidRDefault="00F55D4E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D4E" w:rsidRDefault="00F55D4E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20___г.</w:t>
      </w:r>
    </w:p>
    <w:p w:rsidR="00F55D4E" w:rsidRDefault="00F55D4E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F33" w:rsidRDefault="00F55D4E" w:rsidP="00F55D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5D4E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Комиссии:</w:t>
      </w:r>
    </w:p>
    <w:p w:rsidR="00F01F33" w:rsidRDefault="00F01F33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F01F33" w:rsidRDefault="00F01F33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F01F33" w:rsidRDefault="00F01F33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F01F33" w:rsidRPr="00F01F33" w:rsidRDefault="00F01F33" w:rsidP="00F55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F51B68" w:rsidRPr="00B606A0" w:rsidRDefault="00F51B68">
      <w:pPr>
        <w:rPr>
          <w:rFonts w:ascii="Times New Roman" w:hAnsi="Times New Roman" w:cs="Times New Roman"/>
          <w:sz w:val="24"/>
          <w:szCs w:val="24"/>
        </w:rPr>
      </w:pPr>
    </w:p>
    <w:sectPr w:rsidR="00F51B68" w:rsidRPr="00B606A0" w:rsidSect="00F51B68">
      <w:foot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41" w:rsidRDefault="00DD0E41" w:rsidP="002A5221">
      <w:pPr>
        <w:spacing w:after="0" w:line="240" w:lineRule="auto"/>
      </w:pPr>
      <w:r>
        <w:separator/>
      </w:r>
    </w:p>
  </w:endnote>
  <w:endnote w:type="continuationSeparator" w:id="0">
    <w:p w:rsidR="00DD0E41" w:rsidRDefault="00DD0E41" w:rsidP="002A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335810"/>
      <w:docPartObj>
        <w:docPartGallery w:val="Page Numbers (Bottom of Page)"/>
        <w:docPartUnique/>
      </w:docPartObj>
    </w:sdtPr>
    <w:sdtEndPr/>
    <w:sdtContent>
      <w:p w:rsidR="00F51B68" w:rsidRDefault="00F51B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FE">
          <w:rPr>
            <w:noProof/>
          </w:rPr>
          <w:t>4</w:t>
        </w:r>
        <w:r>
          <w:fldChar w:fldCharType="end"/>
        </w:r>
      </w:p>
    </w:sdtContent>
  </w:sdt>
  <w:p w:rsidR="002A5221" w:rsidRDefault="002A5221" w:rsidP="00F51B6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41" w:rsidRDefault="00DD0E41" w:rsidP="002A5221">
      <w:pPr>
        <w:spacing w:after="0" w:line="240" w:lineRule="auto"/>
      </w:pPr>
      <w:r>
        <w:separator/>
      </w:r>
    </w:p>
  </w:footnote>
  <w:footnote w:type="continuationSeparator" w:id="0">
    <w:p w:rsidR="00DD0E41" w:rsidRDefault="00DD0E41" w:rsidP="002A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D08"/>
    <w:multiLevelType w:val="hybridMultilevel"/>
    <w:tmpl w:val="4CE2F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97"/>
    <w:rsid w:val="0002400D"/>
    <w:rsid w:val="00024D7D"/>
    <w:rsid w:val="00056663"/>
    <w:rsid w:val="00125892"/>
    <w:rsid w:val="00152788"/>
    <w:rsid w:val="0016784E"/>
    <w:rsid w:val="001960F4"/>
    <w:rsid w:val="001D1B9F"/>
    <w:rsid w:val="00230604"/>
    <w:rsid w:val="00270CDA"/>
    <w:rsid w:val="002A5221"/>
    <w:rsid w:val="0036561B"/>
    <w:rsid w:val="00411EBC"/>
    <w:rsid w:val="00415877"/>
    <w:rsid w:val="005B7BA7"/>
    <w:rsid w:val="006223C7"/>
    <w:rsid w:val="006956CB"/>
    <w:rsid w:val="0080582F"/>
    <w:rsid w:val="00836C41"/>
    <w:rsid w:val="00841528"/>
    <w:rsid w:val="009629D0"/>
    <w:rsid w:val="009754ED"/>
    <w:rsid w:val="00992F0A"/>
    <w:rsid w:val="009A2011"/>
    <w:rsid w:val="009B7877"/>
    <w:rsid w:val="009C6122"/>
    <w:rsid w:val="00A06DFB"/>
    <w:rsid w:val="00B606A0"/>
    <w:rsid w:val="00B8105C"/>
    <w:rsid w:val="00BB4509"/>
    <w:rsid w:val="00BE49FE"/>
    <w:rsid w:val="00BE5B70"/>
    <w:rsid w:val="00BE6E59"/>
    <w:rsid w:val="00BF4D4C"/>
    <w:rsid w:val="00C76DA3"/>
    <w:rsid w:val="00D45997"/>
    <w:rsid w:val="00DD0E41"/>
    <w:rsid w:val="00E2566C"/>
    <w:rsid w:val="00E7071F"/>
    <w:rsid w:val="00E90F34"/>
    <w:rsid w:val="00F01F33"/>
    <w:rsid w:val="00F17169"/>
    <w:rsid w:val="00F51B68"/>
    <w:rsid w:val="00F55D4E"/>
    <w:rsid w:val="00F57209"/>
    <w:rsid w:val="00F85956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221"/>
  </w:style>
  <w:style w:type="paragraph" w:styleId="a7">
    <w:name w:val="footer"/>
    <w:basedOn w:val="a"/>
    <w:link w:val="a8"/>
    <w:uiPriority w:val="99"/>
    <w:unhideWhenUsed/>
    <w:rsid w:val="002A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221"/>
  </w:style>
  <w:style w:type="paragraph" w:styleId="a9">
    <w:name w:val="List Paragraph"/>
    <w:basedOn w:val="a"/>
    <w:uiPriority w:val="34"/>
    <w:qFormat/>
    <w:rsid w:val="00F55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221"/>
  </w:style>
  <w:style w:type="paragraph" w:styleId="a7">
    <w:name w:val="footer"/>
    <w:basedOn w:val="a"/>
    <w:link w:val="a8"/>
    <w:uiPriority w:val="99"/>
    <w:unhideWhenUsed/>
    <w:rsid w:val="002A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221"/>
  </w:style>
  <w:style w:type="paragraph" w:styleId="a9">
    <w:name w:val="List Paragraph"/>
    <w:basedOn w:val="a"/>
    <w:uiPriority w:val="34"/>
    <w:qFormat/>
    <w:rsid w:val="00F5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9186-68E3-4DB5-BD3D-D3FFF227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2013-09-05T07:40:00Z</cp:lastPrinted>
  <dcterms:created xsi:type="dcterms:W3CDTF">2013-06-06T13:19:00Z</dcterms:created>
  <dcterms:modified xsi:type="dcterms:W3CDTF">2013-09-05T07:42:00Z</dcterms:modified>
</cp:coreProperties>
</file>