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47769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C47769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2013 г.</w:t>
      </w:r>
      <w:bookmarkStart w:id="0" w:name="_GoBack"/>
      <w:bookmarkEnd w:id="0"/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омиссии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 внутригородского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муниципальный округ </w:t>
      </w:r>
    </w:p>
    <w:p w:rsidR="0002400D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Васильевский Санкт-Петербурга по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требований к служебному поведению муниципальных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служащих и урегулированию конфликта интересов </w:t>
      </w:r>
    </w:p>
    <w:p w:rsidR="00D45997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на муниципальной службе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в Санкт-Петербурге" Муниципальный совет </w:t>
      </w: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1.Утвердить Положение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 согласно приложению №1.</w:t>
      </w:r>
    </w:p>
    <w:p w:rsidR="0002400D" w:rsidRDefault="0002400D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2.Утвердить состав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 согласно приложению №2.</w:t>
      </w:r>
    </w:p>
    <w:p w:rsidR="00190E5E" w:rsidRPr="00190E5E" w:rsidRDefault="00190E5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190E5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190E5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606A0">
        <w:rPr>
          <w:rFonts w:ascii="Times New Roman" w:hAnsi="Times New Roman" w:cs="Times New Roman"/>
          <w:sz w:val="20"/>
          <w:szCs w:val="20"/>
        </w:rPr>
        <w:t xml:space="preserve">ешению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606A0">
        <w:rPr>
          <w:rFonts w:ascii="Times New Roman" w:hAnsi="Times New Roman" w:cs="Times New Roman"/>
          <w:sz w:val="20"/>
          <w:szCs w:val="20"/>
        </w:rPr>
        <w:t>овета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внутригородского </w:t>
      </w:r>
      <w:r w:rsidRPr="00B606A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от </w:t>
      </w:r>
      <w:r w:rsidR="00C47769">
        <w:rPr>
          <w:rFonts w:ascii="Times New Roman" w:hAnsi="Times New Roman" w:cs="Times New Roman"/>
          <w:sz w:val="20"/>
          <w:szCs w:val="20"/>
        </w:rPr>
        <w:t>05.09.</w:t>
      </w:r>
      <w:r w:rsidRPr="00B606A0">
        <w:rPr>
          <w:rFonts w:ascii="Times New Roman" w:hAnsi="Times New Roman" w:cs="Times New Roman"/>
          <w:sz w:val="20"/>
          <w:szCs w:val="20"/>
        </w:rPr>
        <w:t xml:space="preserve">2013 г. № </w:t>
      </w:r>
      <w:r w:rsidR="00C47769">
        <w:rPr>
          <w:rFonts w:ascii="Times New Roman" w:hAnsi="Times New Roman" w:cs="Times New Roman"/>
          <w:sz w:val="20"/>
          <w:szCs w:val="20"/>
        </w:rPr>
        <w:t>50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 xml:space="preserve">о комиссии органов местного самоуправления </w:t>
      </w:r>
      <w:r w:rsidR="000F49E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F49E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14.1 Федерального закона от 2 марта 2007 г. № 25-ФЗ "О муниципальной службе в Российской Федерации" (далее - Федеральный закон), ст. 8_1 Закона Санкт-Петербурга от 15 февраля 2000 г. № 53-8 "О регулировании отдельных вопросов муниципальной службы в Санкт-Петербурге"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органах местного самоуправления внутригородского муниципального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Санкт-Петербурга (далее – органы местного самоуправления).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муниципальн</w:t>
      </w:r>
      <w:r w:rsidR="0080582F"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582F">
        <w:rPr>
          <w:rFonts w:ascii="Times New Roman" w:hAnsi="Times New Roman" w:cs="Times New Roman"/>
          <w:sz w:val="24"/>
          <w:szCs w:val="24"/>
        </w:rPr>
        <w:t xml:space="preserve"> 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80582F" w:rsidRPr="00B606A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B606A0">
        <w:rPr>
          <w:rFonts w:ascii="Times New Roman" w:hAnsi="Times New Roman" w:cs="Times New Roman"/>
          <w:sz w:val="24"/>
          <w:szCs w:val="24"/>
        </w:rPr>
        <w:t>(далее - муниципальное образование) и иными муниципальными нормативными правовыми актами, а также настоящим Положением.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Санкт-Петербурга, муниципального образования.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2.1. Комиссия образуется на основании </w:t>
      </w:r>
      <w:r w:rsidR="009629D0">
        <w:rPr>
          <w:rFonts w:ascii="Times New Roman" w:hAnsi="Times New Roman" w:cs="Times New Roman"/>
          <w:sz w:val="24"/>
          <w:szCs w:val="24"/>
        </w:rPr>
        <w:t>р</w:t>
      </w:r>
      <w:r w:rsidRPr="00B606A0">
        <w:rPr>
          <w:rFonts w:ascii="Times New Roman" w:hAnsi="Times New Roman" w:cs="Times New Roman"/>
          <w:sz w:val="24"/>
          <w:szCs w:val="24"/>
        </w:rPr>
        <w:t xml:space="preserve">ешения Муниципального </w:t>
      </w:r>
      <w:r w:rsidR="009629D0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овета</w:t>
      </w:r>
      <w:r w:rsidR="000F49E9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49E9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4"/>
          <w:szCs w:val="24"/>
        </w:rPr>
        <w:t>. Указанным р</w:t>
      </w:r>
      <w:r w:rsidR="000F49E9">
        <w:rPr>
          <w:rFonts w:ascii="Times New Roman" w:hAnsi="Times New Roman" w:cs="Times New Roman"/>
          <w:sz w:val="24"/>
          <w:szCs w:val="24"/>
        </w:rPr>
        <w:t>ешением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определяется персональный состав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б)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эксперта - специалиста по вопросам, связанным с муниципальной службой,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FD7533">
        <w:rPr>
          <w:rFonts w:ascii="Times New Roman" w:hAnsi="Times New Roman" w:cs="Times New Roman"/>
          <w:sz w:val="24"/>
          <w:szCs w:val="24"/>
        </w:rPr>
        <w:t>6</w:t>
      </w:r>
      <w:r w:rsidRPr="00B606A0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 независимого эксперта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3.2. Независимым экспертом в составе Комиссии может быть гражданин Российской Федерации работающий в научных организациях или образовательных учреждениях, других организациях.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3.4. Независимый экспе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B606A0">
        <w:rPr>
          <w:rFonts w:ascii="Times New Roman" w:hAnsi="Times New Roman" w:cs="Times New Roman"/>
          <w:sz w:val="24"/>
          <w:szCs w:val="24"/>
        </w:rPr>
        <w:t>ючается в состав Комиссии на добровольных началах и работает на безвозмездной основе.</w:t>
      </w:r>
    </w:p>
    <w:p w:rsidR="007F11E5" w:rsidRDefault="007F11E5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11E5">
        <w:rPr>
          <w:rFonts w:ascii="Times New Roman" w:hAnsi="Times New Roman" w:cs="Times New Roman"/>
          <w:b/>
          <w:sz w:val="24"/>
          <w:szCs w:val="24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(в ред. Федерального закона от 21.11.2011 N 329-ФЗ)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 xml:space="preserve"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</w:t>
      </w:r>
      <w:r w:rsidRPr="007F11E5">
        <w:rPr>
          <w:rFonts w:ascii="Times New Roman" w:hAnsi="Times New Roman" w:cs="Times New Roman"/>
          <w:b/>
          <w:sz w:val="24"/>
          <w:szCs w:val="24"/>
        </w:rPr>
        <w:lastRenderedPageBreak/>
        <w:t>тысяч рублей на условиях гражданско-правового договора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(часть 1 в ред. Федерального закона от 21.11.2011 N 329-ФЗ)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(часть 1.1 введена Федеральным законом от 21.11.2011 N 329-ФЗ)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  <w:proofErr w:type="gramEnd"/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ред. Федерального закона от 21.11.2011 N 329-ФЗ)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ред. Федерального закона от 21.11.2011 N 329-ФЗ)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(в ред. Федерального закона от 21.11.2011 N 329-ФЗ)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</w:t>
      </w:r>
      <w:r w:rsidRPr="007F11E5">
        <w:rPr>
          <w:rFonts w:ascii="Times New Roman" w:hAnsi="Times New Roman" w:cs="Times New Roman"/>
          <w:b/>
          <w:sz w:val="24"/>
          <w:szCs w:val="24"/>
        </w:rPr>
        <w:lastRenderedPageBreak/>
        <w:t>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>(часть 6 введена Федеральным законом от 21.11.2011 N 329-ФЗ)</w:t>
      </w:r>
    </w:p>
    <w:p w:rsidR="007F11E5" w:rsidRPr="007F11E5" w:rsidRDefault="007F11E5" w:rsidP="007F1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F11E5" w:rsidRPr="007F11E5" w:rsidRDefault="007F11E5" w:rsidP="007F1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F11E5" w:rsidRDefault="007F11E5" w:rsidP="007F1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5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7F11E5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7F11E5">
        <w:rPr>
          <w:rFonts w:ascii="Times New Roman" w:hAnsi="Times New Roman" w:cs="Times New Roman"/>
          <w:b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25223" w:rsidRDefault="00E25223" w:rsidP="007F1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О ПОРЯДКЕ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СООБЩЕНИЯ РАБОТОДАТЕЛЕМ ПРИ ЗАКЛЮЧЕНИИ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ТРУДОВОГО ДОГОВОРА С ГРАЖДАНИНОМ, ЗАМЕЩАВШИМ ДОЛЖНОСТИ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ГОСУДАРСТВЕННОЙ  ИЛИ МУНИЦИПАЛЬНОЙ СЛУЖБЫ, ПЕРЕЧЕНЬ КОТОРЫХ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УСТАНАВЛИВАЕТСЯ НОРМАТИВНЫМИ ПРАВОВЫМИ АКТАМИ РОССИЙСКОЙ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ФЕДЕРАЦИИ, В ТЕЧЕНИЕ 2 ЛЕТ ПОСЛЕ ЕГО УВОЛЬНЕНИЯ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С ГОСУДАРСТВЕННОЙ ИЛИ МУНИЦИПАЛЬНОЙ СЛУЖБЫ О ЗАКЛЮЧЕНИИ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ТАКОГО ДОГОВОРА ПРЕДСТАВИТЕЛЮ НАНИМАТЕЛЯ (РАБОТОДАТЕЛЮ)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ГОСУДАРСТВЕННОГО ИЛИ МУНИЦИПАЛЬНОГО СЛУЖАЩЕГО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ПО ПОСЛЕДНЕМУ МЕСТУ ЕГО СЛУЖБЫ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 постановляет: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t>Установить, что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г) наименование организации (полное, а также сокращенное (при его наличии));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О направлении сведений о заключении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трудового договора с бывшим государственным служащим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В соответствии с ч. 3 ст. 64.1 ТК РФ и ч. 4 ст. 12 Федерального закона от 25.12.2008 N 273-ФЗ "О противодействии коррупции" сообщаю Вам о заключении трудового договора с гражданином, замещавшим должность государственной службы в Управлении Федеральной антимонопольной службы по г. Москве.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Сведения о гражданине: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а) фамилия, имя, отчество: Васильев Иван Петрович;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б) число, месяц, год и место рождения гражданина: 19.12.1974, г. Москва;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lastRenderedPageBreak/>
        <w:t>в) должность государственной службы, которая замещалась гражданином непосредственно перед увольнением с государственной службы: заместитель начальника правового отдела;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г) наименование организации: общество с ограниченной ответственностью "Легенда" (ООО "Легенда");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д) дата и номер приказа (распоряжения) или иного решения работодателя, согласно которому гражданин принят на работу: приказ от 25.10.2012 N 57-к;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е) дата заключения трудового договора и срок, на который он заключен: с 25.10.2012 на неопределенный срок;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начальник юридического отдела;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з) должностные обязанности, исполняемые по должности, занимаемой гражданином: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- обеспечение соблюдения законности в деятельности организации и защита ее правовых интересов;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- правовая экспертиза проектов приказов, инструкций, положений, стандартов и других актов правового характера;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- методическое руководство правовой работой в организации;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- представление интересов организации в суде;</w:t>
      </w:r>
    </w:p>
    <w:p w:rsid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- оказание юридической помощи подразделениям организации, консультирование работников по правовым вопросам.</w:t>
      </w:r>
    </w:p>
    <w:p w:rsid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</w:t>
      </w:r>
      <w:proofErr w:type="gramEnd"/>
      <w:r w:rsidRPr="00E25223">
        <w:rPr>
          <w:rFonts w:ascii="Times New Roman" w:hAnsi="Times New Roman" w:cs="Times New Roman"/>
          <w:b/>
          <w:sz w:val="24"/>
          <w:szCs w:val="24"/>
        </w:rPr>
        <w:t xml:space="preserve">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E2522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(в ред. Федерального закона от 21.11.2011 N 329-ФЗ)</w:t>
      </w: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23" w:rsidRPr="00E25223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lastRenderedPageBreak/>
        <w:t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</w:t>
      </w:r>
      <w:proofErr w:type="gramEnd"/>
      <w:r w:rsidRPr="00E25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5223">
        <w:rPr>
          <w:rFonts w:ascii="Times New Roman" w:hAnsi="Times New Roman" w:cs="Times New Roman"/>
          <w:b/>
          <w:sz w:val="24"/>
          <w:szCs w:val="24"/>
        </w:rPr>
        <w:t>противодействии</w:t>
      </w:r>
      <w:proofErr w:type="gramEnd"/>
      <w:r w:rsidRPr="00E25223">
        <w:rPr>
          <w:rFonts w:ascii="Times New Roman" w:hAnsi="Times New Roman" w:cs="Times New Roman"/>
          <w:b/>
          <w:sz w:val="24"/>
          <w:szCs w:val="24"/>
        </w:rPr>
        <w:t xml:space="preserve"> коррупции", -</w:t>
      </w:r>
    </w:p>
    <w:p w:rsidR="00E25223" w:rsidRPr="007F11E5" w:rsidRDefault="00E25223" w:rsidP="00E2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23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D7533" w:rsidRPr="00B606A0" w:rsidRDefault="00FD7533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FD7533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33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4.1. Основанием для проведения заседания Комиссии является: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4.3. В Комиссию также представляются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45997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FD7533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</w:t>
      </w:r>
      <w:r w:rsidR="00FD7533">
        <w:rPr>
          <w:rFonts w:ascii="Times New Roman" w:hAnsi="Times New Roman" w:cs="Times New Roman"/>
          <w:sz w:val="24"/>
          <w:szCs w:val="24"/>
        </w:rPr>
        <w:t>бований к служебному поведению.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4.14.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4.16. Решения Комиссии оформляются протоколами, которые подписывают члены Комиссии, принявшие участие в ее заседании.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4.17. В решении Комиссии указываются: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по урегулированию конфликтов интересов и дата ее рассмотрения на заседании Комиссии, существо информации;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4.19. Копии решения Комиссии в течение 3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4.21.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4.22. Решение Комиссии, принятое в отношении муниципального служащего, хранится в его личном деле.</w:t>
      </w:r>
    </w:p>
    <w:p w:rsidR="00D45997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4.23. Организационно-техническое и документационное обеспечение деятельности Комиссии возлагается на секретаря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</w:p>
    <w:p w:rsidR="00B606A0" w:rsidRPr="00B606A0" w:rsidRDefault="004031AB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</w:t>
      </w:r>
      <w:r w:rsidR="00270CDA" w:rsidRPr="00270CDA">
        <w:rPr>
          <w:rFonts w:ascii="Times New Roman" w:hAnsi="Times New Roman" w:cs="Times New Roman"/>
          <w:sz w:val="24"/>
          <w:szCs w:val="24"/>
        </w:rPr>
        <w:t xml:space="preserve">2013 г.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 xml:space="preserve">комиссии органов местного самоуправления </w:t>
      </w:r>
      <w:r w:rsidR="00760D3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60D3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1.Заместитель главы муниципального образования - председатель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</w:t>
      </w:r>
      <w:r w:rsidR="00F15EA9">
        <w:rPr>
          <w:rFonts w:ascii="Times New Roman" w:hAnsi="Times New Roman" w:cs="Times New Roman"/>
          <w:sz w:val="24"/>
          <w:szCs w:val="24"/>
        </w:rPr>
        <w:t>Руководитель</w:t>
      </w:r>
      <w:r w:rsidR="002325F5">
        <w:rPr>
          <w:rFonts w:ascii="Times New Roman" w:hAnsi="Times New Roman" w:cs="Times New Roman"/>
          <w:sz w:val="24"/>
          <w:szCs w:val="24"/>
        </w:rPr>
        <w:t xml:space="preserve"> подразделения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Местной администрации – заместитель председателя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</w:t>
      </w:r>
      <w:r w:rsidR="00F15EA9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</w:t>
      </w:r>
      <w:r w:rsidR="00F15EA9" w:rsidRPr="00F15EA9">
        <w:rPr>
          <w:rFonts w:ascii="Times New Roman" w:hAnsi="Times New Roman" w:cs="Times New Roman"/>
          <w:sz w:val="24"/>
          <w:szCs w:val="24"/>
        </w:rPr>
        <w:t xml:space="preserve"> </w:t>
      </w:r>
      <w:r w:rsidR="00F15EA9" w:rsidRPr="00B606A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60D39">
        <w:rPr>
          <w:rFonts w:ascii="Times New Roman" w:hAnsi="Times New Roman" w:cs="Times New Roman"/>
          <w:sz w:val="24"/>
          <w:szCs w:val="24"/>
        </w:rPr>
        <w:t xml:space="preserve">, в чьи обязанности входит </w:t>
      </w:r>
      <w:r w:rsidR="00F15EA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760D39">
        <w:rPr>
          <w:rFonts w:ascii="Times New Roman" w:hAnsi="Times New Roman" w:cs="Times New Roman"/>
          <w:sz w:val="24"/>
          <w:szCs w:val="24"/>
        </w:rPr>
        <w:t>кадровое делопроизводств</w:t>
      </w:r>
      <w:r w:rsidR="00F15EA9">
        <w:rPr>
          <w:rFonts w:ascii="Times New Roman" w:hAnsi="Times New Roman" w:cs="Times New Roman"/>
          <w:sz w:val="24"/>
          <w:szCs w:val="24"/>
        </w:rPr>
        <w:t>а</w:t>
      </w:r>
      <w:r w:rsidRPr="00B606A0">
        <w:rPr>
          <w:rFonts w:ascii="Times New Roman" w:hAnsi="Times New Roman" w:cs="Times New Roman"/>
          <w:sz w:val="24"/>
          <w:szCs w:val="24"/>
        </w:rPr>
        <w:t>–- секретарь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</w:t>
      </w:r>
      <w:r w:rsidR="002325F5">
        <w:rPr>
          <w:rFonts w:ascii="Times New Roman" w:hAnsi="Times New Roman" w:cs="Times New Roman"/>
          <w:sz w:val="24"/>
          <w:szCs w:val="24"/>
        </w:rPr>
        <w:t>Работник</w:t>
      </w:r>
      <w:r w:rsidR="00270CDA">
        <w:rPr>
          <w:rFonts w:ascii="Times New Roman" w:hAnsi="Times New Roman" w:cs="Times New Roman"/>
          <w:sz w:val="24"/>
          <w:szCs w:val="24"/>
        </w:rPr>
        <w:t xml:space="preserve"> </w:t>
      </w:r>
      <w:r w:rsidR="00992F0A" w:rsidRPr="00B60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="00992F0A" w:rsidRPr="00B606A0">
        <w:rPr>
          <w:rFonts w:ascii="Times New Roman" w:hAnsi="Times New Roman" w:cs="Times New Roman"/>
          <w:sz w:val="24"/>
          <w:szCs w:val="24"/>
        </w:rPr>
        <w:t>овета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="00270CDA">
        <w:rPr>
          <w:rFonts w:ascii="Times New Roman" w:hAnsi="Times New Roman" w:cs="Times New Roman"/>
          <w:sz w:val="24"/>
          <w:szCs w:val="24"/>
        </w:rPr>
        <w:t>назначенный Главой МО</w:t>
      </w:r>
      <w:r w:rsidRPr="00B606A0">
        <w:rPr>
          <w:rFonts w:ascii="Times New Roman" w:hAnsi="Times New Roman" w:cs="Times New Roman"/>
          <w:sz w:val="24"/>
          <w:szCs w:val="24"/>
        </w:rPr>
        <w:t xml:space="preserve"> –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5.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 организационного отдела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– 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6.Представитель научного или образовательного учреждения, другой организации, приглашаемый в качестве независимого эксперта - специалиста по вопросам, связанным с муниципальной службой – член комиссии.</w:t>
      </w:r>
    </w:p>
    <w:p w:rsidR="00D45997" w:rsidRPr="00B606A0" w:rsidRDefault="00D45997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6956CB" w:rsidRPr="00B606A0" w:rsidRDefault="006956CB">
      <w:pPr>
        <w:rPr>
          <w:rFonts w:ascii="Times New Roman" w:hAnsi="Times New Roman" w:cs="Times New Roman"/>
          <w:sz w:val="24"/>
          <w:szCs w:val="24"/>
        </w:rPr>
      </w:pPr>
    </w:p>
    <w:sectPr w:rsidR="006956CB" w:rsidRPr="00B606A0" w:rsidSect="00190E5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8B" w:rsidRDefault="0008318B" w:rsidP="00190E5E">
      <w:pPr>
        <w:spacing w:after="0" w:line="240" w:lineRule="auto"/>
      </w:pPr>
      <w:r>
        <w:separator/>
      </w:r>
    </w:p>
  </w:endnote>
  <w:endnote w:type="continuationSeparator" w:id="0">
    <w:p w:rsidR="0008318B" w:rsidRDefault="0008318B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7305"/>
      <w:docPartObj>
        <w:docPartGallery w:val="Page Numbers (Bottom of Page)"/>
        <w:docPartUnique/>
      </w:docPartObj>
    </w:sdtPr>
    <w:sdtEndPr/>
    <w:sdtContent>
      <w:p w:rsidR="00190E5E" w:rsidRDefault="00190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2E">
          <w:rPr>
            <w:noProof/>
          </w:rPr>
          <w:t>11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8B" w:rsidRDefault="0008318B" w:rsidP="00190E5E">
      <w:pPr>
        <w:spacing w:after="0" w:line="240" w:lineRule="auto"/>
      </w:pPr>
      <w:r>
        <w:separator/>
      </w:r>
    </w:p>
  </w:footnote>
  <w:footnote w:type="continuationSeparator" w:id="0">
    <w:p w:rsidR="0008318B" w:rsidRDefault="0008318B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8318B"/>
    <w:rsid w:val="000F49E9"/>
    <w:rsid w:val="00190E5E"/>
    <w:rsid w:val="00230604"/>
    <w:rsid w:val="002325F5"/>
    <w:rsid w:val="00270CDA"/>
    <w:rsid w:val="004031AB"/>
    <w:rsid w:val="004445CD"/>
    <w:rsid w:val="006458AA"/>
    <w:rsid w:val="006956CB"/>
    <w:rsid w:val="00760D39"/>
    <w:rsid w:val="007F11E5"/>
    <w:rsid w:val="0080582F"/>
    <w:rsid w:val="008A0DB2"/>
    <w:rsid w:val="009629D0"/>
    <w:rsid w:val="00992F0A"/>
    <w:rsid w:val="00A8622E"/>
    <w:rsid w:val="00B606A0"/>
    <w:rsid w:val="00C47769"/>
    <w:rsid w:val="00C80551"/>
    <w:rsid w:val="00D45997"/>
    <w:rsid w:val="00DE0453"/>
    <w:rsid w:val="00E25223"/>
    <w:rsid w:val="00F15EA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94E5-0735-4F0E-B55B-CDC205E7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2013-09-12T06:20:00Z</cp:lastPrinted>
  <dcterms:created xsi:type="dcterms:W3CDTF">2013-06-06T10:30:00Z</dcterms:created>
  <dcterms:modified xsi:type="dcterms:W3CDTF">2013-09-12T14:30:00Z</dcterms:modified>
</cp:coreProperties>
</file>